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7753"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0D993428" w:rsidR="00692DF8" w:rsidRPr="00692DF8" w:rsidRDefault="00692DF8" w:rsidP="00EC647C">
      <w:pPr>
        <w:spacing w:after="120" w:line="276" w:lineRule="auto"/>
        <w:rPr>
          <w:rFonts w:ascii="Trebuchet MS" w:hAnsi="Trebuchet MS"/>
        </w:rPr>
      </w:pPr>
      <w:r w:rsidRPr="783CD194">
        <w:rPr>
          <w:rFonts w:ascii="Trebuchet MS" w:hAnsi="Trebuchet MS"/>
        </w:rPr>
        <w:t xml:space="preserve">Job Title: </w:t>
      </w:r>
      <w:r w:rsidR="004828AC" w:rsidRPr="783CD194">
        <w:rPr>
          <w:rFonts w:ascii="Trebuchet MS" w:hAnsi="Trebuchet MS"/>
        </w:rPr>
        <w:t>Data Selections Analyst</w:t>
      </w:r>
    </w:p>
    <w:p w14:paraId="5C1A80EA" w14:textId="56842488" w:rsidR="00692DF8" w:rsidRPr="00692DF8" w:rsidRDefault="00692DF8" w:rsidP="6EA1AAC6">
      <w:pPr>
        <w:spacing w:after="120" w:line="276" w:lineRule="auto"/>
        <w:rPr>
          <w:rFonts w:ascii="Trebuchet MS" w:eastAsia="Trebuchet MS" w:hAnsi="Trebuchet MS" w:cs="Trebuchet MS"/>
          <w:szCs w:val="28"/>
        </w:rPr>
      </w:pPr>
      <w:r w:rsidRPr="6EA1AAC6">
        <w:rPr>
          <w:rFonts w:ascii="Trebuchet MS" w:hAnsi="Trebuchet MS"/>
        </w:rPr>
        <w:t xml:space="preserve">Directorate: </w:t>
      </w:r>
      <w:r w:rsidR="189ADD31" w:rsidRPr="6EA1AAC6">
        <w:rPr>
          <w:rFonts w:ascii="Trebuchet MS" w:eastAsia="Trebuchet MS" w:hAnsi="Trebuchet MS" w:cs="Trebuchet MS"/>
          <w:color w:val="000000" w:themeColor="text1"/>
          <w:szCs w:val="28"/>
        </w:rPr>
        <w:t>Fundraising, Marketing, Digital and Influencing</w:t>
      </w:r>
    </w:p>
    <w:p w14:paraId="7FD06C6B" w14:textId="5A22698E" w:rsidR="00692DF8" w:rsidRPr="00692DF8" w:rsidRDefault="00692DF8" w:rsidP="00EC647C">
      <w:pPr>
        <w:spacing w:after="120" w:line="276" w:lineRule="auto"/>
        <w:rPr>
          <w:rFonts w:ascii="Trebuchet MS" w:hAnsi="Trebuchet MS"/>
        </w:rPr>
      </w:pPr>
      <w:r w:rsidRPr="783CD194">
        <w:rPr>
          <w:rFonts w:ascii="Trebuchet MS" w:hAnsi="Trebuchet MS"/>
        </w:rPr>
        <w:t xml:space="preserve">Reports To: </w:t>
      </w:r>
      <w:r w:rsidR="004828AC" w:rsidRPr="783CD194">
        <w:rPr>
          <w:rFonts w:ascii="Trebuchet MS" w:hAnsi="Trebuchet MS"/>
        </w:rPr>
        <w:t>Data Selections Manager</w:t>
      </w:r>
    </w:p>
    <w:p w14:paraId="79DC35C9" w14:textId="77994926" w:rsidR="00692DF8" w:rsidRPr="00692DF8" w:rsidRDefault="00692DF8" w:rsidP="00EC647C">
      <w:pPr>
        <w:spacing w:after="120" w:line="276" w:lineRule="auto"/>
        <w:rPr>
          <w:rFonts w:ascii="Trebuchet MS" w:hAnsi="Trebuchet MS"/>
        </w:rPr>
      </w:pPr>
      <w:r w:rsidRPr="00692DF8">
        <w:rPr>
          <w:rFonts w:ascii="Trebuchet MS" w:hAnsi="Trebuchet MS"/>
        </w:rPr>
        <w:t xml:space="preserve">Matrix Reporting To: </w:t>
      </w:r>
      <w:r w:rsidR="005022D2">
        <w:rPr>
          <w:rFonts w:ascii="Trebuchet MS" w:hAnsi="Trebuchet MS"/>
        </w:rPr>
        <w:t>None</w:t>
      </w:r>
    </w:p>
    <w:p w14:paraId="10085609" w14:textId="3C0D4F0E" w:rsidR="00692DF8" w:rsidRPr="00692DF8" w:rsidRDefault="00692DF8" w:rsidP="00EC647C">
      <w:pPr>
        <w:spacing w:after="120" w:line="276" w:lineRule="auto"/>
        <w:rPr>
          <w:rFonts w:ascii="Trebuchet MS" w:hAnsi="Trebuchet MS"/>
        </w:rPr>
      </w:pPr>
      <w:r w:rsidRPr="00692DF8">
        <w:rPr>
          <w:rFonts w:ascii="Trebuchet MS" w:hAnsi="Trebuchet MS"/>
        </w:rPr>
        <w:t>Disclosure Check Level:</w:t>
      </w:r>
      <w:r w:rsidR="004828AC">
        <w:rPr>
          <w:rFonts w:ascii="Trebuchet MS" w:hAnsi="Trebuchet MS"/>
        </w:rPr>
        <w:t xml:space="preserve"> None</w:t>
      </w:r>
    </w:p>
    <w:p w14:paraId="5BEF3EFD" w14:textId="05165287" w:rsidR="00692DF8" w:rsidRPr="00692DF8" w:rsidRDefault="00692DF8" w:rsidP="00EC647C">
      <w:pPr>
        <w:spacing w:after="120" w:line="276" w:lineRule="auto"/>
        <w:rPr>
          <w:rFonts w:ascii="Trebuchet MS" w:hAnsi="Trebuchet MS"/>
        </w:rPr>
      </w:pPr>
      <w:r w:rsidRPr="6EA1AAC6">
        <w:rPr>
          <w:rFonts w:ascii="Trebuchet MS" w:hAnsi="Trebuchet MS"/>
        </w:rPr>
        <w:t xml:space="preserve">Date created/last reviewed: </w:t>
      </w:r>
      <w:r w:rsidR="00162F63">
        <w:rPr>
          <w:rFonts w:ascii="Trebuchet MS" w:hAnsi="Trebuchet MS"/>
        </w:rPr>
        <w:t>March 2025</w:t>
      </w:r>
    </w:p>
    <w:p w14:paraId="6D93CD5E" w14:textId="6C3C63BA" w:rsidR="00692DF8" w:rsidRDefault="00692DF8" w:rsidP="00080001">
      <w:pPr>
        <w:pStyle w:val="Heading2"/>
        <w:rPr>
          <w:color w:val="00165C" w:themeColor="text2"/>
        </w:rPr>
      </w:pPr>
      <w:proofErr w:type="gramStart"/>
      <w:r w:rsidRPr="00080001">
        <w:rPr>
          <w:color w:val="00165C" w:themeColor="text2"/>
        </w:rPr>
        <w:t>Overall</w:t>
      </w:r>
      <w:proofErr w:type="gramEnd"/>
      <w:r w:rsidRPr="00080001">
        <w:rPr>
          <w:color w:val="00165C" w:themeColor="text2"/>
        </w:rPr>
        <w:t xml:space="preserve"> Role Purpose</w:t>
      </w:r>
    </w:p>
    <w:p w14:paraId="4FD74AA4" w14:textId="3B3AAB9C" w:rsidR="006C28CC" w:rsidRPr="006C28CC" w:rsidRDefault="00FD7977" w:rsidP="006C28CC">
      <w:pPr>
        <w:rPr>
          <w:rFonts w:ascii="Trebuchet MS" w:hAnsi="Trebuchet MS"/>
        </w:rPr>
      </w:pPr>
      <w:r w:rsidRPr="783CD194">
        <w:rPr>
          <w:rFonts w:ascii="Trebuchet MS" w:hAnsi="Trebuchet MS"/>
        </w:rPr>
        <w:t xml:space="preserve">The </w:t>
      </w:r>
      <w:r w:rsidR="00215561" w:rsidRPr="783CD194">
        <w:rPr>
          <w:rFonts w:ascii="Trebuchet MS" w:hAnsi="Trebuchet MS"/>
        </w:rPr>
        <w:t>Data Selections Analyst</w:t>
      </w:r>
      <w:r w:rsidRPr="783CD194">
        <w:rPr>
          <w:rFonts w:ascii="Trebuchet MS" w:hAnsi="Trebuchet MS"/>
        </w:rPr>
        <w:t xml:space="preserve"> helps people with sight loss to live the life they choose by</w:t>
      </w:r>
      <w:r w:rsidR="0000324D" w:rsidRPr="783CD194">
        <w:rPr>
          <w:rFonts w:ascii="Trebuchet MS" w:hAnsi="Trebuchet MS"/>
        </w:rPr>
        <w:t xml:space="preserve"> </w:t>
      </w:r>
      <w:r w:rsidR="006C28CC" w:rsidRPr="783CD194">
        <w:rPr>
          <w:rFonts w:ascii="Trebuchet MS" w:hAnsi="Trebuchet MS"/>
        </w:rPr>
        <w:t xml:space="preserve">delivering all data selections for fundraising and marketing communications activity across the organisation, as part of the </w:t>
      </w:r>
      <w:r w:rsidR="00162F63">
        <w:rPr>
          <w:rFonts w:ascii="Trebuchet MS" w:hAnsi="Trebuchet MS"/>
        </w:rPr>
        <w:t xml:space="preserve">Customer Experience </w:t>
      </w:r>
      <w:r w:rsidR="006C28CC" w:rsidRPr="783CD194">
        <w:rPr>
          <w:rFonts w:ascii="Trebuchet MS" w:hAnsi="Trebuchet MS"/>
        </w:rPr>
        <w:t xml:space="preserve">Data team. </w:t>
      </w:r>
    </w:p>
    <w:p w14:paraId="11574920" w14:textId="77777777" w:rsidR="006C28CC" w:rsidRPr="006C28CC" w:rsidRDefault="006C28CC" w:rsidP="006C28CC">
      <w:pPr>
        <w:rPr>
          <w:rFonts w:ascii="Trebuchet MS" w:hAnsi="Trebuchet MS"/>
        </w:rPr>
      </w:pPr>
    </w:p>
    <w:p w14:paraId="63CAD0ED" w14:textId="3894D745" w:rsidR="004828AC" w:rsidRPr="004828AC" w:rsidRDefault="006C28CC" w:rsidP="004828AC">
      <w:pPr>
        <w:rPr>
          <w:rFonts w:ascii="Trebuchet MS" w:hAnsi="Trebuchet MS"/>
        </w:rPr>
      </w:pPr>
      <w:r w:rsidRPr="783CD194">
        <w:rPr>
          <w:rFonts w:ascii="Trebuchet MS" w:hAnsi="Trebuchet MS"/>
        </w:rPr>
        <w:t xml:space="preserve">The role </w:t>
      </w:r>
      <w:r w:rsidR="004828AC" w:rsidRPr="783CD194">
        <w:rPr>
          <w:rFonts w:ascii="Trebuchet MS" w:hAnsi="Trebuchet MS"/>
        </w:rPr>
        <w:t>maximise</w:t>
      </w:r>
      <w:r w:rsidRPr="783CD194">
        <w:rPr>
          <w:rFonts w:ascii="Trebuchet MS" w:hAnsi="Trebuchet MS"/>
        </w:rPr>
        <w:t>s</w:t>
      </w:r>
      <w:r w:rsidR="004828AC" w:rsidRPr="783CD194">
        <w:rPr>
          <w:rFonts w:ascii="Trebuchet MS" w:hAnsi="Trebuchet MS"/>
        </w:rPr>
        <w:t xml:space="preserve"> the quality of data </w:t>
      </w:r>
      <w:r w:rsidR="00C742AB" w:rsidRPr="783CD194">
        <w:rPr>
          <w:rFonts w:ascii="Trebuchet MS" w:hAnsi="Trebuchet MS"/>
        </w:rPr>
        <w:t xml:space="preserve">analysis </w:t>
      </w:r>
      <w:r w:rsidR="004828AC" w:rsidRPr="783CD194">
        <w:rPr>
          <w:rFonts w:ascii="Trebuchet MS" w:hAnsi="Trebuchet MS"/>
        </w:rPr>
        <w:t xml:space="preserve">to all fundraising teams to ensure delivery of progressive fundraising activity. To provide informed, clear and well-articulated interpretation of all data analysis and </w:t>
      </w:r>
      <w:r w:rsidR="008D6966" w:rsidRPr="783CD194">
        <w:rPr>
          <w:rFonts w:ascii="Trebuchet MS" w:hAnsi="Trebuchet MS"/>
        </w:rPr>
        <w:t>re</w:t>
      </w:r>
      <w:r w:rsidR="00B13F6E" w:rsidRPr="783CD194">
        <w:rPr>
          <w:rFonts w:ascii="Trebuchet MS" w:hAnsi="Trebuchet MS"/>
        </w:rPr>
        <w:t>c</w:t>
      </w:r>
      <w:r w:rsidR="008D6966" w:rsidRPr="783CD194">
        <w:rPr>
          <w:rFonts w:ascii="Trebuchet MS" w:hAnsi="Trebuchet MS"/>
        </w:rPr>
        <w:t>om</w:t>
      </w:r>
      <w:r w:rsidR="00B13F6E" w:rsidRPr="783CD194">
        <w:rPr>
          <w:rFonts w:ascii="Trebuchet MS" w:hAnsi="Trebuchet MS"/>
        </w:rPr>
        <w:t>m</w:t>
      </w:r>
      <w:r w:rsidR="008D6966" w:rsidRPr="783CD194">
        <w:rPr>
          <w:rFonts w:ascii="Trebuchet MS" w:hAnsi="Trebuchet MS"/>
        </w:rPr>
        <w:t>end possible</w:t>
      </w:r>
      <w:r w:rsidR="004828AC" w:rsidRPr="783CD194">
        <w:rPr>
          <w:rFonts w:ascii="Trebuchet MS" w:hAnsi="Trebuchet MS"/>
        </w:rPr>
        <w:t xml:space="preserve"> course</w:t>
      </w:r>
      <w:r w:rsidR="008D6966" w:rsidRPr="783CD194">
        <w:rPr>
          <w:rFonts w:ascii="Trebuchet MS" w:hAnsi="Trebuchet MS"/>
        </w:rPr>
        <w:t>s</w:t>
      </w:r>
      <w:r w:rsidR="004828AC" w:rsidRPr="783CD194">
        <w:rPr>
          <w:rFonts w:ascii="Trebuchet MS" w:hAnsi="Trebuchet MS"/>
        </w:rPr>
        <w:t xml:space="preserve"> of action to allow fundraisers to make informed choices and maximise opportunity on all income related activity.</w:t>
      </w:r>
    </w:p>
    <w:p w14:paraId="1BDEDBE6" w14:textId="11C551D2" w:rsidR="00692DF8" w:rsidRDefault="00692DF8" w:rsidP="00080001">
      <w:pPr>
        <w:pStyle w:val="Heading2"/>
        <w:rPr>
          <w:color w:val="00165C" w:themeColor="text2"/>
        </w:rPr>
      </w:pPr>
      <w:r w:rsidRPr="00080001">
        <w:rPr>
          <w:color w:val="00165C" w:themeColor="text2"/>
        </w:rPr>
        <w:t>Key Responsibilities</w:t>
      </w:r>
    </w:p>
    <w:p w14:paraId="1F62122B" w14:textId="1623D3E7" w:rsidR="004828AC" w:rsidRDefault="004828AC" w:rsidP="008F7B0F">
      <w:pPr>
        <w:pStyle w:val="ListParagraph"/>
        <w:numPr>
          <w:ilvl w:val="0"/>
          <w:numId w:val="16"/>
        </w:numPr>
        <w:rPr>
          <w:rFonts w:ascii="Trebuchet MS" w:hAnsi="Trebuchet MS"/>
        </w:rPr>
      </w:pPr>
      <w:r w:rsidRPr="00572704">
        <w:rPr>
          <w:rFonts w:ascii="Trebuchet MS" w:hAnsi="Trebuchet MS"/>
        </w:rPr>
        <w:t>Deliver data selections that comply with the Data Protection Act and other relevant legislation and adhere to</w:t>
      </w:r>
      <w:r w:rsidR="00AB2B2B">
        <w:rPr>
          <w:rFonts w:ascii="Trebuchet MS" w:hAnsi="Trebuchet MS"/>
        </w:rPr>
        <w:t xml:space="preserve"> internal</w:t>
      </w:r>
      <w:r w:rsidRPr="00572704">
        <w:rPr>
          <w:rFonts w:ascii="Trebuchet MS" w:hAnsi="Trebuchet MS"/>
        </w:rPr>
        <w:t xml:space="preserve"> data contact strategies to ensure appropriate delivery of communications to all Guide Dogs stakeholders and ensure fundraising deliver net income</w:t>
      </w:r>
      <w:r w:rsidR="008F7B0F" w:rsidRPr="00572704">
        <w:rPr>
          <w:rFonts w:ascii="Trebuchet MS" w:hAnsi="Trebuchet MS"/>
        </w:rPr>
        <w:t>.</w:t>
      </w:r>
    </w:p>
    <w:p w14:paraId="6A948885" w14:textId="4F059725" w:rsidR="005649E9" w:rsidRPr="00732172" w:rsidRDefault="00D5036F" w:rsidP="00D5036F">
      <w:pPr>
        <w:pStyle w:val="ListParagraph"/>
        <w:numPr>
          <w:ilvl w:val="0"/>
          <w:numId w:val="16"/>
        </w:numPr>
        <w:rPr>
          <w:rFonts w:ascii="Trebuchet MS" w:hAnsi="Trebuchet MS"/>
        </w:rPr>
      </w:pPr>
      <w:r w:rsidRPr="00D5036F">
        <w:rPr>
          <w:rFonts w:ascii="Trebuchet MS" w:hAnsi="Trebuchet MS"/>
        </w:rPr>
        <w:t>Work with various teams across the organisation to understand their communication requirements and associated goals. Ability to translate into clear, concise data delivery that will maximise the required outcome</w:t>
      </w:r>
    </w:p>
    <w:p w14:paraId="105FAEE0" w14:textId="1E355E1E" w:rsidR="004828AC" w:rsidRPr="00732172" w:rsidRDefault="00DD1D5B" w:rsidP="00D5036F">
      <w:pPr>
        <w:pStyle w:val="ListParagraph"/>
        <w:numPr>
          <w:ilvl w:val="0"/>
          <w:numId w:val="16"/>
        </w:numPr>
        <w:rPr>
          <w:rFonts w:ascii="Trebuchet MS" w:hAnsi="Trebuchet MS"/>
        </w:rPr>
      </w:pPr>
      <w:r w:rsidRPr="00732172">
        <w:rPr>
          <w:rFonts w:ascii="Trebuchet MS" w:hAnsi="Trebuchet MS"/>
        </w:rPr>
        <w:t>Maintain</w:t>
      </w:r>
      <w:r w:rsidR="004828AC" w:rsidRPr="00732172">
        <w:rPr>
          <w:rFonts w:ascii="Trebuchet MS" w:hAnsi="Trebuchet MS"/>
        </w:rPr>
        <w:t xml:space="preserve"> a suite of key performance indicators, including interpretation and recommendations to fundraising managers to inform performance and value of the fundraising product portfolio</w:t>
      </w:r>
      <w:r w:rsidR="00B93072" w:rsidRPr="00732172">
        <w:rPr>
          <w:rFonts w:ascii="Trebuchet MS" w:hAnsi="Trebuchet MS"/>
        </w:rPr>
        <w:t>.</w:t>
      </w:r>
    </w:p>
    <w:p w14:paraId="5C8D3E7B" w14:textId="547BC60D" w:rsidR="004828AC" w:rsidRPr="00572704" w:rsidRDefault="004828AC" w:rsidP="783CD194">
      <w:pPr>
        <w:numPr>
          <w:ilvl w:val="0"/>
          <w:numId w:val="16"/>
        </w:numPr>
        <w:rPr>
          <w:rFonts w:ascii="Trebuchet MS" w:hAnsi="Trebuchet MS"/>
        </w:rPr>
      </w:pPr>
      <w:r w:rsidRPr="783CD194">
        <w:rPr>
          <w:rFonts w:ascii="Trebuchet MS" w:hAnsi="Trebuchet MS"/>
        </w:rPr>
        <w:t>To present data analysis findings in a comprehensive manner including recommendations</w:t>
      </w:r>
      <w:r w:rsidR="00B93072" w:rsidRPr="783CD194">
        <w:rPr>
          <w:rFonts w:ascii="Trebuchet MS" w:hAnsi="Trebuchet MS"/>
        </w:rPr>
        <w:t>.</w:t>
      </w:r>
    </w:p>
    <w:p w14:paraId="5FEB9605" w14:textId="77777777" w:rsidR="00692DF8" w:rsidRPr="00080001" w:rsidRDefault="00692DF8" w:rsidP="00080001">
      <w:pPr>
        <w:pStyle w:val="Heading2"/>
        <w:rPr>
          <w:color w:val="00165C" w:themeColor="text2"/>
        </w:rPr>
      </w:pPr>
      <w:r w:rsidRPr="00080001">
        <w:rPr>
          <w:color w:val="00165C" w:themeColor="text2"/>
        </w:rPr>
        <w:lastRenderedPageBreak/>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1E8CBEF6" w:rsidR="00692DF8" w:rsidRPr="00080001" w:rsidRDefault="00692DF8" w:rsidP="008A2217">
      <w:pPr>
        <w:rPr>
          <w:rFonts w:ascii="Trebuchet MS" w:hAnsi="Trebuchet MS"/>
        </w:rPr>
      </w:pPr>
      <w:r w:rsidRPr="00080001">
        <w:rPr>
          <w:rFonts w:ascii="Trebuchet MS" w:hAnsi="Trebuchet MS"/>
        </w:rPr>
        <w:t>Number of Direct Reports:</w:t>
      </w:r>
      <w:r w:rsidR="00A45E26">
        <w:rPr>
          <w:rFonts w:ascii="Trebuchet MS" w:hAnsi="Trebuchet MS"/>
        </w:rPr>
        <w:t xml:space="preserve"> None</w:t>
      </w:r>
    </w:p>
    <w:p w14:paraId="247E8051" w14:textId="4D2E9348" w:rsidR="00692DF8" w:rsidRPr="00080001" w:rsidRDefault="00692DF8" w:rsidP="008A2217">
      <w:pPr>
        <w:rPr>
          <w:rFonts w:ascii="Trebuchet MS" w:hAnsi="Trebuchet MS"/>
        </w:rPr>
      </w:pPr>
      <w:r w:rsidRPr="00080001">
        <w:rPr>
          <w:rFonts w:ascii="Trebuchet MS" w:hAnsi="Trebuchet MS"/>
        </w:rPr>
        <w:t>Number of Indirect Reports:</w:t>
      </w:r>
      <w:r w:rsidR="00A45E26">
        <w:rPr>
          <w:rFonts w:ascii="Trebuchet MS" w:hAnsi="Trebuchet MS"/>
        </w:rPr>
        <w:t xml:space="preserve"> </w:t>
      </w:r>
      <w:r w:rsidR="006C28CC">
        <w:rPr>
          <w:rFonts w:ascii="Trebuchet MS" w:hAnsi="Trebuchet MS"/>
        </w:rPr>
        <w:t>None</w:t>
      </w:r>
    </w:p>
    <w:p w14:paraId="240D5D6C" w14:textId="7855ACC9" w:rsidR="00692DF8" w:rsidRPr="00080001" w:rsidRDefault="00692DF8" w:rsidP="008A2217">
      <w:pPr>
        <w:rPr>
          <w:rFonts w:ascii="Trebuchet MS" w:hAnsi="Trebuchet MS"/>
        </w:rPr>
      </w:pPr>
      <w:r w:rsidRPr="00080001">
        <w:rPr>
          <w:rFonts w:ascii="Trebuchet MS" w:hAnsi="Trebuchet MS"/>
        </w:rPr>
        <w:t>Number of Volunteers Supervised:</w:t>
      </w:r>
      <w:r w:rsidR="006C28CC">
        <w:rPr>
          <w:rFonts w:ascii="Trebuchet MS" w:hAnsi="Trebuchet MS"/>
        </w:rPr>
        <w:t xml:space="preserve"> None</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6A1D2B01" w:rsidR="00692DF8" w:rsidRPr="00080001" w:rsidRDefault="00692DF8" w:rsidP="008A2217">
      <w:pPr>
        <w:rPr>
          <w:rFonts w:ascii="Trebuchet MS" w:hAnsi="Trebuchet MS"/>
        </w:rPr>
      </w:pPr>
      <w:r w:rsidRPr="00080001">
        <w:rPr>
          <w:rFonts w:ascii="Trebuchet MS" w:hAnsi="Trebuchet MS"/>
        </w:rPr>
        <w:t>Annual Income Accountability:</w:t>
      </w:r>
      <w:r w:rsidR="006C28CC">
        <w:rPr>
          <w:rFonts w:ascii="Trebuchet MS" w:hAnsi="Trebuchet MS"/>
        </w:rPr>
        <w:t xml:space="preserve"> None</w:t>
      </w:r>
    </w:p>
    <w:p w14:paraId="26386364" w14:textId="14778EE0" w:rsidR="00692DF8" w:rsidRPr="00080001" w:rsidRDefault="00692DF8" w:rsidP="008A2217">
      <w:pPr>
        <w:rPr>
          <w:rFonts w:ascii="Trebuchet MS" w:hAnsi="Trebuchet MS"/>
        </w:rPr>
      </w:pPr>
      <w:r w:rsidRPr="00080001">
        <w:rPr>
          <w:rFonts w:ascii="Trebuchet MS" w:hAnsi="Trebuchet MS"/>
        </w:rPr>
        <w:t>Assets Managed:</w:t>
      </w:r>
      <w:r w:rsidR="006C28CC">
        <w:rPr>
          <w:rFonts w:ascii="Trebuchet MS" w:hAnsi="Trebuchet MS"/>
        </w:rPr>
        <w:t xml:space="preserve"> None</w:t>
      </w:r>
    </w:p>
    <w:p w14:paraId="5C49C9B8" w14:textId="4E8497E8" w:rsidR="00692DF8" w:rsidRPr="00080001" w:rsidRDefault="00692DF8" w:rsidP="008A2217">
      <w:pPr>
        <w:rPr>
          <w:rFonts w:ascii="Trebuchet MS" w:hAnsi="Trebuchet MS"/>
        </w:rPr>
      </w:pPr>
      <w:r w:rsidRPr="00080001">
        <w:rPr>
          <w:rFonts w:ascii="Trebuchet MS" w:hAnsi="Trebuchet MS"/>
        </w:rPr>
        <w:t>Budget Accountability:</w:t>
      </w:r>
      <w:r w:rsidR="008B48B7">
        <w:rPr>
          <w:rFonts w:ascii="Trebuchet MS" w:hAnsi="Trebuchet MS"/>
        </w:rPr>
        <w:t xml:space="preserve"> </w:t>
      </w:r>
      <w:r w:rsidR="008B48B7" w:rsidRPr="008B48B7">
        <w:rPr>
          <w:rFonts w:ascii="Trebuchet MS" w:hAnsi="Trebuchet MS"/>
        </w:rPr>
        <w:t xml:space="preserve">Part of a team that provides data extracts for Guide Dogs, contributing to </w:t>
      </w:r>
      <w:r w:rsidR="00403041" w:rsidRPr="008B48B7">
        <w:rPr>
          <w:rFonts w:ascii="Trebuchet MS" w:hAnsi="Trebuchet MS"/>
        </w:rPr>
        <w:t>multi-million-pound</w:t>
      </w:r>
      <w:r w:rsidR="008B48B7" w:rsidRPr="008B48B7">
        <w:rPr>
          <w:rFonts w:ascii="Trebuchet MS" w:hAnsi="Trebuchet MS"/>
        </w:rPr>
        <w:t xml:space="preserve"> income targets</w:t>
      </w:r>
      <w:r w:rsidR="008B48B7">
        <w:rPr>
          <w:rFonts w:ascii="Trebuchet MS" w:hAnsi="Trebuchet MS"/>
        </w:rPr>
        <w:t>.</w:t>
      </w:r>
    </w:p>
    <w:p w14:paraId="15CC823F" w14:textId="77777777" w:rsidR="00692DF8" w:rsidRPr="00EC5F40" w:rsidRDefault="00692DF8" w:rsidP="00EC5F40">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10263514" w14:textId="77777777" w:rsidR="002C088D" w:rsidRPr="00EC5F40" w:rsidRDefault="00692DF8" w:rsidP="00EC647C">
      <w:pPr>
        <w:spacing w:after="240"/>
        <w:rPr>
          <w:rFonts w:ascii="Trebuchet MS" w:hAnsi="Trebuchet MS"/>
        </w:rPr>
      </w:pPr>
      <w:r w:rsidRPr="00EC5F40">
        <w:rPr>
          <w:rFonts w:ascii="Trebuchet MS" w:hAnsi="Trebuchet MS"/>
        </w:rPr>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pPr>
        <w:rPr>
          <w:rFonts w:ascii="Trebuchet MS" w:hAnsi="Trebuchet MS"/>
        </w:rPr>
      </w:pPr>
      <w:r w:rsidRPr="00EC5F40">
        <w:rPr>
          <w:rFonts w:ascii="Trebuchet MS" w:hAnsi="Trebuchet MS"/>
        </w:rPr>
        <w:t xml:space="preserve">All employees must also: </w:t>
      </w:r>
    </w:p>
    <w:p w14:paraId="52A26C1D" w14:textId="53D79F12" w:rsidR="00692DF8" w:rsidRPr="00EC5F40" w:rsidRDefault="00692DF8" w:rsidP="008A2217">
      <w:pPr>
        <w:pStyle w:val="ListParagraph"/>
        <w:numPr>
          <w:ilvl w:val="0"/>
          <w:numId w:val="11"/>
        </w:numPr>
        <w:rPr>
          <w:rFonts w:ascii="Trebuchet MS" w:hAnsi="Trebuchet MS"/>
        </w:rPr>
      </w:pPr>
      <w:r w:rsidRPr="00EC5F40">
        <w:rPr>
          <w:rFonts w:ascii="Trebuchet MS" w:hAnsi="Trebuchet MS"/>
        </w:rPr>
        <w:t>Comply with all organisational policies</w:t>
      </w:r>
    </w:p>
    <w:p w14:paraId="3C1A68D4" w14:textId="0A30B562" w:rsidR="00692DF8" w:rsidRPr="00EC5F40" w:rsidRDefault="00692DF8" w:rsidP="008A2217">
      <w:pPr>
        <w:pStyle w:val="ListParagraph"/>
        <w:numPr>
          <w:ilvl w:val="0"/>
          <w:numId w:val="11"/>
        </w:numPr>
        <w:rPr>
          <w:rFonts w:ascii="Trebuchet MS" w:hAnsi="Trebuchet MS"/>
        </w:rPr>
      </w:pPr>
      <w:r w:rsidRPr="00EC5F40">
        <w:rPr>
          <w:rFonts w:ascii="Trebuchet MS" w:hAnsi="Trebuchet MS"/>
        </w:rPr>
        <w:t xml:space="preserve">Promote the vision and values of the organisation </w:t>
      </w:r>
    </w:p>
    <w:p w14:paraId="5C34741E" w14:textId="0CF5CAE5" w:rsidR="00692DF8" w:rsidRPr="00EC5F40" w:rsidRDefault="00692DF8" w:rsidP="00EC647C">
      <w:pPr>
        <w:pStyle w:val="ListParagraph"/>
        <w:numPr>
          <w:ilvl w:val="0"/>
          <w:numId w:val="11"/>
        </w:numPr>
        <w:spacing w:after="240"/>
        <w:rPr>
          <w:rFonts w:ascii="Trebuchet MS" w:hAnsi="Trebuchet MS"/>
        </w:rPr>
      </w:pPr>
      <w:r w:rsidRPr="00EC5F40">
        <w:rPr>
          <w:rFonts w:ascii="Trebuchet MS" w:hAnsi="Trebuchet MS"/>
        </w:rPr>
        <w:t>Engage in continuous personal development</w:t>
      </w:r>
    </w:p>
    <w:p w14:paraId="65D2C9C4" w14:textId="79843B9A" w:rsidR="00692DF8" w:rsidRPr="00EC5F40" w:rsidRDefault="00692DF8" w:rsidP="00080001">
      <w:pPr>
        <w:rPr>
          <w:rFonts w:ascii="Trebuchet MS" w:hAnsi="Trebuchet MS"/>
        </w:rPr>
      </w:pPr>
      <w:r w:rsidRPr="00EC5F40">
        <w:rPr>
          <w:rFonts w:ascii="Trebuchet MS" w:hAnsi="Trebuchet MS"/>
        </w:rPr>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51682A4A" w14:textId="666F0C67" w:rsidR="001A4C86" w:rsidRPr="00EC5F40" w:rsidRDefault="001A4C86" w:rsidP="00EC647C">
      <w:pPr>
        <w:spacing w:after="120"/>
        <w:rPr>
          <w:rFonts w:ascii="Trebuchet MS" w:hAnsi="Trebuchet MS"/>
        </w:rPr>
      </w:pPr>
      <w:r w:rsidRPr="00EC5F40">
        <w:rPr>
          <w:rFonts w:ascii="Trebuchet MS" w:hAnsi="Trebuchet MS"/>
        </w:rPr>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77777777" w:rsidR="001A4C86" w:rsidRPr="00EC5F40" w:rsidRDefault="001A4C86" w:rsidP="00EC647C">
      <w:pPr>
        <w:spacing w:after="120"/>
        <w:rPr>
          <w:rFonts w:ascii="Trebuchet MS" w:hAnsi="Trebuchet MS"/>
        </w:rPr>
      </w:pPr>
      <w:r w:rsidRPr="00EC5F40">
        <w:rPr>
          <w:rFonts w:ascii="Trebuchet MS" w:hAnsi="Trebuchet MS"/>
        </w:rPr>
        <w:t xml:space="preserve">Guide Dogs is a volunteer-involving organisation and as such all staff are required to support volunteers in their roles. This may or may not mean the direct supervision of volunteers but will require all staff to play a supporting role. From time to </w:t>
      </w:r>
      <w:proofErr w:type="gramStart"/>
      <w:r w:rsidRPr="00EC5F40">
        <w:rPr>
          <w:rFonts w:ascii="Trebuchet MS" w:hAnsi="Trebuchet MS"/>
        </w:rPr>
        <w:t>time</w:t>
      </w:r>
      <w:proofErr w:type="gramEnd"/>
      <w:r w:rsidRPr="00EC5F40">
        <w:rPr>
          <w:rFonts w:ascii="Trebuchet MS" w:hAnsi="Trebuchet MS"/>
        </w:rPr>
        <w:t xml:space="preserve"> you may be asked to support / volunteer your time at Guide Dogs events that take place outside of normal working hours. All employees will be expected to </w:t>
      </w:r>
      <w:proofErr w:type="gramStart"/>
      <w:r w:rsidRPr="00EC5F40">
        <w:rPr>
          <w:rFonts w:ascii="Trebuchet MS" w:hAnsi="Trebuchet MS"/>
        </w:rPr>
        <w:t>advocate for Guide Dogs at all times</w:t>
      </w:r>
      <w:proofErr w:type="gramEnd"/>
      <w:r w:rsidRPr="00EC5F40">
        <w:rPr>
          <w:rFonts w:ascii="Trebuchet MS" w:hAnsi="Trebuchet MS"/>
        </w:rPr>
        <w:t xml:space="preserve"> and be a fundraiser.</w:t>
      </w:r>
    </w:p>
    <w:p w14:paraId="752DCBC6" w14:textId="77777777" w:rsidR="001A4C86" w:rsidRPr="00EC5F40" w:rsidRDefault="001A4C86" w:rsidP="00EC647C">
      <w:pPr>
        <w:spacing w:after="120"/>
        <w:rPr>
          <w:rFonts w:ascii="Trebuchet MS" w:hAnsi="Trebuchet MS"/>
        </w:rPr>
      </w:pPr>
      <w:r w:rsidRPr="00EC5F40">
        <w:rPr>
          <w:rFonts w:ascii="Trebuchet MS" w:hAnsi="Trebuchet MS"/>
        </w:rPr>
        <w:t xml:space="preserve">Guide Dogs is committed to safeguarding and promoting the welfare of all children, young people and vulnerable adults with whom we work. We expect </w:t>
      </w:r>
      <w:proofErr w:type="gramStart"/>
      <w:r w:rsidRPr="00EC5F40">
        <w:rPr>
          <w:rFonts w:ascii="Trebuchet MS" w:hAnsi="Trebuchet MS"/>
        </w:rPr>
        <w:t>all of</w:t>
      </w:r>
      <w:proofErr w:type="gramEnd"/>
      <w:r w:rsidRPr="00EC5F40">
        <w:rPr>
          <w:rFonts w:ascii="Trebuchet MS" w:hAnsi="Trebuchet MS"/>
        </w:rPr>
        <w:t xml:space="preserve"> our employees and volunteers to demonstrate this commitment.</w:t>
      </w:r>
    </w:p>
    <w:p w14:paraId="6D7E1C0F" w14:textId="1271F8CB" w:rsidR="00922969" w:rsidRPr="001A4C86" w:rsidRDefault="001A4C86" w:rsidP="00EC647C">
      <w:pPr>
        <w:spacing w:after="120"/>
        <w:rPr>
          <w:rFonts w:ascii="Trebuchet MS" w:hAnsi="Trebuchet MS"/>
        </w:rPr>
      </w:pPr>
      <w:r w:rsidRPr="00EC5F40">
        <w:rPr>
          <w:rFonts w:ascii="Trebuchet MS" w:hAnsi="Trebuchet MS"/>
        </w:rPr>
        <w:t>Guide Dogs will require proof of identity and the right to work in the UK.</w:t>
      </w:r>
      <w:bookmarkEnd w:id="0"/>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3507B4BA" w:rsidR="00692DF8" w:rsidRPr="00C657BC" w:rsidRDefault="00692DF8" w:rsidP="00922969">
      <w:pPr>
        <w:pStyle w:val="Heading2"/>
        <w:rPr>
          <w:color w:val="00165C" w:themeColor="text2"/>
        </w:rPr>
      </w:pPr>
      <w:r w:rsidRPr="00C657BC">
        <w:rPr>
          <w:color w:val="00165C" w:themeColor="text2"/>
        </w:rPr>
        <w:t>Education</w:t>
      </w:r>
      <w:r w:rsidR="002E1A3F" w:rsidRPr="00C657BC">
        <w:rPr>
          <w:color w:val="00165C" w:themeColor="text2"/>
        </w:rPr>
        <w:t>/Qualifications</w:t>
      </w:r>
    </w:p>
    <w:p w14:paraId="0DA8E379" w14:textId="4EF91784" w:rsidR="002E1A3F" w:rsidRPr="00C657BC" w:rsidRDefault="002E1A3F" w:rsidP="00124C3B">
      <w:pPr>
        <w:pStyle w:val="Heading4"/>
        <w:rPr>
          <w:rFonts w:eastAsiaTheme="minorHAnsi"/>
        </w:rPr>
      </w:pPr>
      <w:r w:rsidRPr="00C657BC">
        <w:rPr>
          <w:rFonts w:eastAsiaTheme="minorHAnsi"/>
        </w:rPr>
        <w:t>Essential</w:t>
      </w:r>
    </w:p>
    <w:p w14:paraId="2E0F0B15" w14:textId="40E50FB9" w:rsidR="001F3AC4" w:rsidRPr="00C657BC" w:rsidRDefault="00453792" w:rsidP="00716FF7">
      <w:pPr>
        <w:pStyle w:val="ListParagraph"/>
        <w:numPr>
          <w:ilvl w:val="0"/>
          <w:numId w:val="19"/>
        </w:numPr>
        <w:rPr>
          <w:rFonts w:ascii="Trebuchet MS" w:hAnsi="Trebuchet MS"/>
        </w:rPr>
      </w:pPr>
      <w:r w:rsidRPr="00C657BC">
        <w:rPr>
          <w:rFonts w:ascii="Trebuchet MS" w:hAnsi="Trebuchet MS"/>
        </w:rPr>
        <w:t>Appropr</w:t>
      </w:r>
      <w:r w:rsidR="002C1FDB" w:rsidRPr="00C657BC">
        <w:rPr>
          <w:rFonts w:ascii="Trebuchet MS" w:hAnsi="Trebuchet MS"/>
        </w:rPr>
        <w:t xml:space="preserve">iate </w:t>
      </w:r>
      <w:proofErr w:type="gramStart"/>
      <w:r w:rsidR="002C1FDB" w:rsidRPr="00C657BC">
        <w:rPr>
          <w:rFonts w:ascii="Trebuchet MS" w:hAnsi="Trebuchet MS"/>
        </w:rPr>
        <w:t>higher level</w:t>
      </w:r>
      <w:proofErr w:type="gramEnd"/>
      <w:r w:rsidR="002C1FDB" w:rsidRPr="00C657BC">
        <w:rPr>
          <w:rFonts w:ascii="Trebuchet MS" w:hAnsi="Trebuchet MS"/>
        </w:rPr>
        <w:t xml:space="preserve"> qualifications in numeracy and literacy (‘A’ level or above)</w:t>
      </w:r>
      <w:r w:rsidR="00DC6CAD" w:rsidRPr="00C657BC">
        <w:rPr>
          <w:rFonts w:ascii="Trebuchet MS" w:hAnsi="Trebuchet MS"/>
        </w:rPr>
        <w:t xml:space="preserve">, or appropriate experience </w:t>
      </w:r>
      <w:r w:rsidR="002C1FDB" w:rsidRPr="00C657BC">
        <w:rPr>
          <w:rFonts w:ascii="Trebuchet MS" w:hAnsi="Trebuchet MS"/>
        </w:rPr>
        <w:t xml:space="preserve"> </w:t>
      </w:r>
    </w:p>
    <w:p w14:paraId="543044CE" w14:textId="4D0D1C5D" w:rsidR="002E1A3F" w:rsidRPr="00C657BC" w:rsidRDefault="00692DF8">
      <w:pPr>
        <w:pStyle w:val="Heading4"/>
        <w:rPr>
          <w:rFonts w:eastAsiaTheme="minorHAnsi"/>
        </w:rPr>
      </w:pPr>
      <w:r w:rsidRPr="00C657BC">
        <w:rPr>
          <w:rFonts w:eastAsiaTheme="minorHAnsi"/>
        </w:rPr>
        <w:t>Desirable</w:t>
      </w:r>
    </w:p>
    <w:p w14:paraId="0B05E7EA" w14:textId="4CD7B583" w:rsidR="005415BD" w:rsidRPr="00C657BC" w:rsidRDefault="00ED5E11" w:rsidP="005415BD">
      <w:pPr>
        <w:pStyle w:val="ListParagraph"/>
        <w:numPr>
          <w:ilvl w:val="0"/>
          <w:numId w:val="19"/>
        </w:numPr>
        <w:rPr>
          <w:rFonts w:ascii="Trebuchet MS" w:hAnsi="Trebuchet MS"/>
        </w:rPr>
      </w:pPr>
      <w:r w:rsidRPr="00C657BC">
        <w:rPr>
          <w:rFonts w:ascii="Trebuchet MS" w:hAnsi="Trebuchet MS"/>
        </w:rPr>
        <w:t xml:space="preserve">Appropriate </w:t>
      </w:r>
      <w:proofErr w:type="gramStart"/>
      <w:r w:rsidRPr="00C657BC">
        <w:rPr>
          <w:rFonts w:ascii="Trebuchet MS" w:hAnsi="Trebuchet MS"/>
        </w:rPr>
        <w:t>higher level</w:t>
      </w:r>
      <w:proofErr w:type="gramEnd"/>
      <w:r w:rsidRPr="00C657BC">
        <w:rPr>
          <w:rFonts w:ascii="Trebuchet MS" w:hAnsi="Trebuchet MS"/>
        </w:rPr>
        <w:t xml:space="preserve"> qualifications in statistics or computer science (‘A’ level or above)</w:t>
      </w:r>
    </w:p>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710DE6BE" w14:textId="7D655538" w:rsidR="006D274C" w:rsidRDefault="006D274C" w:rsidP="00124C3B">
      <w:pPr>
        <w:pStyle w:val="Heading4"/>
        <w:rPr>
          <w:rFonts w:eastAsiaTheme="minorHAnsi"/>
        </w:rPr>
      </w:pPr>
      <w:r w:rsidRPr="006D274C">
        <w:rPr>
          <w:rFonts w:eastAsiaTheme="minorHAnsi"/>
        </w:rPr>
        <w:t>Essential</w:t>
      </w:r>
    </w:p>
    <w:p w14:paraId="3D505B36" w14:textId="58B0DA89" w:rsidR="005415BD" w:rsidRDefault="00664479" w:rsidP="005415BD">
      <w:pPr>
        <w:pStyle w:val="ListParagraph"/>
        <w:numPr>
          <w:ilvl w:val="0"/>
          <w:numId w:val="19"/>
        </w:numPr>
        <w:rPr>
          <w:rFonts w:ascii="Trebuchet MS" w:hAnsi="Trebuchet MS"/>
        </w:rPr>
      </w:pPr>
      <w:r w:rsidRPr="005415BD">
        <w:rPr>
          <w:rFonts w:ascii="Trebuchet MS" w:hAnsi="Trebuchet MS"/>
        </w:rPr>
        <w:t xml:space="preserve">Proven relevant experience in </w:t>
      </w:r>
      <w:r w:rsidR="000A70BC">
        <w:rPr>
          <w:rFonts w:ascii="Trebuchet MS" w:hAnsi="Trebuchet MS"/>
        </w:rPr>
        <w:t>interrogating and manipulating data</w:t>
      </w:r>
    </w:p>
    <w:p w14:paraId="68286CCC" w14:textId="6985C35F" w:rsidR="005415BD" w:rsidRDefault="00F93ADE" w:rsidP="005415BD">
      <w:pPr>
        <w:pStyle w:val="ListParagraph"/>
        <w:numPr>
          <w:ilvl w:val="0"/>
          <w:numId w:val="19"/>
        </w:numPr>
        <w:rPr>
          <w:rFonts w:ascii="Trebuchet MS" w:hAnsi="Trebuchet MS"/>
        </w:rPr>
      </w:pPr>
      <w:r>
        <w:rPr>
          <w:rFonts w:ascii="Trebuchet MS" w:hAnsi="Trebuchet MS"/>
        </w:rPr>
        <w:t>E</w:t>
      </w:r>
      <w:r w:rsidR="00664479" w:rsidRPr="005415BD">
        <w:rPr>
          <w:rFonts w:ascii="Trebuchet MS" w:hAnsi="Trebuchet MS"/>
        </w:rPr>
        <w:t xml:space="preserve">xperience of working with a </w:t>
      </w:r>
      <w:r w:rsidR="00833D87">
        <w:rPr>
          <w:rFonts w:ascii="Trebuchet MS" w:hAnsi="Trebuchet MS"/>
        </w:rPr>
        <w:t>large</w:t>
      </w:r>
      <w:r w:rsidR="00824100">
        <w:rPr>
          <w:rFonts w:ascii="Trebuchet MS" w:hAnsi="Trebuchet MS"/>
        </w:rPr>
        <w:t xml:space="preserve"> and/or complex</w:t>
      </w:r>
      <w:r w:rsidR="00833D87">
        <w:rPr>
          <w:rFonts w:ascii="Trebuchet MS" w:hAnsi="Trebuchet MS"/>
        </w:rPr>
        <w:t xml:space="preserve"> data set </w:t>
      </w:r>
      <w:r w:rsidR="00664479" w:rsidRPr="005415BD">
        <w:rPr>
          <w:rFonts w:ascii="Trebuchet MS" w:hAnsi="Trebuchet MS"/>
        </w:rPr>
        <w:t>and good understanding of relational databases</w:t>
      </w:r>
    </w:p>
    <w:p w14:paraId="3383307E" w14:textId="098D4266" w:rsidR="00664479" w:rsidRDefault="00214563" w:rsidP="005415BD">
      <w:pPr>
        <w:pStyle w:val="ListParagraph"/>
        <w:numPr>
          <w:ilvl w:val="0"/>
          <w:numId w:val="19"/>
        </w:numPr>
        <w:rPr>
          <w:rFonts w:ascii="Trebuchet MS" w:hAnsi="Trebuchet MS"/>
        </w:rPr>
      </w:pPr>
      <w:r>
        <w:rPr>
          <w:rFonts w:ascii="Trebuchet MS" w:hAnsi="Trebuchet MS"/>
        </w:rPr>
        <w:t>C</w:t>
      </w:r>
      <w:r w:rsidR="00B769E9">
        <w:rPr>
          <w:rFonts w:ascii="Trebuchet MS" w:hAnsi="Trebuchet MS"/>
        </w:rPr>
        <w:t xml:space="preserve">lear and competent when </w:t>
      </w:r>
      <w:r w:rsidR="00664479" w:rsidRPr="005415BD">
        <w:rPr>
          <w:rFonts w:ascii="Trebuchet MS" w:hAnsi="Trebuchet MS"/>
        </w:rPr>
        <w:t>presenting technical data to a non-technical audience</w:t>
      </w:r>
    </w:p>
    <w:p w14:paraId="0A73F33B" w14:textId="77777777" w:rsidR="001765EA" w:rsidRPr="00DC6CAD" w:rsidRDefault="001765EA" w:rsidP="001765EA">
      <w:pPr>
        <w:pStyle w:val="Heading4"/>
        <w:rPr>
          <w:rFonts w:eastAsiaTheme="minorHAnsi"/>
        </w:rPr>
      </w:pPr>
      <w:r w:rsidRPr="00DC6CAD">
        <w:rPr>
          <w:rFonts w:eastAsiaTheme="minorHAnsi"/>
        </w:rPr>
        <w:t>Desirable</w:t>
      </w:r>
    </w:p>
    <w:p w14:paraId="6E609653" w14:textId="11BD1AC7" w:rsidR="001765EA" w:rsidRDefault="00F55C73" w:rsidP="001765EA">
      <w:pPr>
        <w:pStyle w:val="ListParagraph"/>
        <w:numPr>
          <w:ilvl w:val="0"/>
          <w:numId w:val="24"/>
        </w:numPr>
        <w:rPr>
          <w:rFonts w:ascii="Trebuchet MS" w:hAnsi="Trebuchet MS"/>
        </w:rPr>
      </w:pPr>
      <w:r>
        <w:rPr>
          <w:rFonts w:ascii="Trebuchet MS" w:hAnsi="Trebuchet MS"/>
        </w:rPr>
        <w:t>Experience of deriving and sharing recommendations or conclusions from data analysis</w:t>
      </w:r>
    </w:p>
    <w:p w14:paraId="59600D6A" w14:textId="538CD624" w:rsidR="007519BA" w:rsidRDefault="007519BA" w:rsidP="005839D4">
      <w:pPr>
        <w:pStyle w:val="ListParagraph"/>
        <w:numPr>
          <w:ilvl w:val="0"/>
          <w:numId w:val="24"/>
        </w:numPr>
        <w:rPr>
          <w:rFonts w:ascii="Trebuchet MS" w:hAnsi="Trebuchet MS"/>
        </w:rPr>
      </w:pPr>
      <w:r>
        <w:rPr>
          <w:rFonts w:ascii="Trebuchet MS" w:hAnsi="Trebuchet MS"/>
        </w:rPr>
        <w:t xml:space="preserve">Experience of working to detailed </w:t>
      </w:r>
      <w:r w:rsidR="002446D2">
        <w:rPr>
          <w:rFonts w:ascii="Trebuchet MS" w:hAnsi="Trebuchet MS"/>
        </w:rPr>
        <w:t>process notes for some tasks</w:t>
      </w:r>
    </w:p>
    <w:p w14:paraId="47556A50" w14:textId="2B957B5C" w:rsidR="009B4609" w:rsidRPr="00732172" w:rsidRDefault="009B4609" w:rsidP="009B4609">
      <w:pPr>
        <w:pStyle w:val="ListParagraph"/>
        <w:numPr>
          <w:ilvl w:val="0"/>
          <w:numId w:val="24"/>
        </w:numPr>
        <w:rPr>
          <w:rFonts w:ascii="Trebuchet MS" w:eastAsia="Trebuchet MS" w:hAnsi="Trebuchet MS" w:cs="Trebuchet MS"/>
          <w:noProof/>
        </w:rPr>
      </w:pPr>
      <w:r w:rsidRPr="4C9ADB0B">
        <w:rPr>
          <w:rFonts w:ascii="Trebuchet MS" w:eastAsia="Trebuchet MS" w:hAnsi="Trebuchet MS" w:cs="Trebuchet MS"/>
          <w:noProof/>
        </w:rPr>
        <w:t>Charity sector experience</w:t>
      </w: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59540B1" w14:textId="1A91821C" w:rsidR="006D274C" w:rsidRDefault="006D274C" w:rsidP="00124C3B">
      <w:pPr>
        <w:pStyle w:val="Heading4"/>
        <w:rPr>
          <w:rFonts w:eastAsiaTheme="minorHAnsi"/>
        </w:rPr>
      </w:pPr>
      <w:r w:rsidRPr="006D274C">
        <w:rPr>
          <w:rFonts w:eastAsiaTheme="minorHAnsi"/>
        </w:rPr>
        <w:t>Essential</w:t>
      </w:r>
    </w:p>
    <w:p w14:paraId="767D1869" w14:textId="2535F03A" w:rsidR="006C1A6A" w:rsidRPr="005839D4" w:rsidRDefault="00992CB7">
      <w:pPr>
        <w:pStyle w:val="ListParagraph"/>
        <w:numPr>
          <w:ilvl w:val="0"/>
          <w:numId w:val="20"/>
        </w:numPr>
        <w:rPr>
          <w:rFonts w:ascii="Trebuchet MS" w:hAnsi="Trebuchet MS"/>
        </w:rPr>
      </w:pPr>
      <w:r w:rsidRPr="009E29E5">
        <w:rPr>
          <w:rFonts w:ascii="Trebuchet MS" w:hAnsi="Trebuchet MS"/>
        </w:rPr>
        <w:t xml:space="preserve">Understanding </w:t>
      </w:r>
      <w:r>
        <w:rPr>
          <w:rFonts w:ascii="Trebuchet MS" w:hAnsi="Trebuchet MS"/>
        </w:rPr>
        <w:t xml:space="preserve">of </w:t>
      </w:r>
      <w:r w:rsidRPr="009E29E5">
        <w:rPr>
          <w:rFonts w:ascii="Trebuchet MS" w:hAnsi="Trebuchet MS"/>
        </w:rPr>
        <w:t xml:space="preserve">and </w:t>
      </w:r>
      <w:r>
        <w:rPr>
          <w:rFonts w:ascii="Trebuchet MS" w:hAnsi="Trebuchet MS"/>
        </w:rPr>
        <w:t xml:space="preserve">ability to </w:t>
      </w:r>
      <w:r w:rsidRPr="009E29E5">
        <w:rPr>
          <w:rFonts w:ascii="Trebuchet MS" w:hAnsi="Trebuchet MS"/>
        </w:rPr>
        <w:t xml:space="preserve">query </w:t>
      </w:r>
      <w:r w:rsidR="006C1A6A" w:rsidRPr="005415BD">
        <w:rPr>
          <w:rFonts w:ascii="Trebuchet MS" w:hAnsi="Trebuchet MS"/>
        </w:rPr>
        <w:t>relational database</w:t>
      </w:r>
      <w:r w:rsidR="00E34DB9">
        <w:rPr>
          <w:rFonts w:ascii="Trebuchet MS" w:hAnsi="Trebuchet MS"/>
        </w:rPr>
        <w:t>s</w:t>
      </w:r>
    </w:p>
    <w:p w14:paraId="04C0FC4E" w14:textId="5B5C440D" w:rsidR="006C1A6A" w:rsidRDefault="006C1A6A" w:rsidP="007C7BA5">
      <w:pPr>
        <w:pStyle w:val="ListParagraph"/>
        <w:numPr>
          <w:ilvl w:val="0"/>
          <w:numId w:val="20"/>
        </w:numPr>
        <w:rPr>
          <w:rFonts w:ascii="Trebuchet MS" w:hAnsi="Trebuchet MS"/>
        </w:rPr>
      </w:pPr>
      <w:r w:rsidRPr="005415BD">
        <w:rPr>
          <w:rFonts w:ascii="Trebuchet MS" w:hAnsi="Trebuchet MS"/>
        </w:rPr>
        <w:t xml:space="preserve">SQL and advanced MS Office skills in particular </w:t>
      </w:r>
      <w:r w:rsidR="008F218B">
        <w:rPr>
          <w:rFonts w:ascii="Trebuchet MS" w:hAnsi="Trebuchet MS"/>
        </w:rPr>
        <w:t xml:space="preserve">advanced </w:t>
      </w:r>
      <w:r w:rsidRPr="005415BD">
        <w:rPr>
          <w:rFonts w:ascii="Trebuchet MS" w:hAnsi="Trebuchet MS"/>
        </w:rPr>
        <w:t>Access</w:t>
      </w:r>
      <w:r w:rsidR="003517F4">
        <w:rPr>
          <w:rFonts w:ascii="Trebuchet MS" w:hAnsi="Trebuchet MS"/>
        </w:rPr>
        <w:t xml:space="preserve"> and</w:t>
      </w:r>
      <w:r w:rsidRPr="005415BD">
        <w:rPr>
          <w:rFonts w:ascii="Trebuchet MS" w:hAnsi="Trebuchet MS"/>
        </w:rPr>
        <w:t xml:space="preserve"> Excel</w:t>
      </w:r>
    </w:p>
    <w:p w14:paraId="7048F47B" w14:textId="2FBFDFB1" w:rsidR="00AA7C27" w:rsidRPr="005415BD" w:rsidRDefault="00AA7C27" w:rsidP="005415BD">
      <w:pPr>
        <w:pStyle w:val="ListParagraph"/>
        <w:numPr>
          <w:ilvl w:val="0"/>
          <w:numId w:val="20"/>
        </w:numPr>
        <w:rPr>
          <w:rFonts w:ascii="Trebuchet MS" w:hAnsi="Trebuchet MS"/>
        </w:rPr>
      </w:pPr>
      <w:r w:rsidRPr="00AA7C27">
        <w:rPr>
          <w:rFonts w:ascii="Trebuchet MS" w:hAnsi="Trebuchet MS"/>
        </w:rPr>
        <w:t>Experience of direct marketing principles and techniques</w:t>
      </w:r>
    </w:p>
    <w:p w14:paraId="62211E5D" w14:textId="10E0893A" w:rsidR="008D16BA" w:rsidRDefault="008D16BA" w:rsidP="008D16BA">
      <w:pPr>
        <w:rPr>
          <w:rFonts w:ascii="Trebuchet MS" w:hAnsi="Trebuchet MS"/>
        </w:rPr>
      </w:pPr>
    </w:p>
    <w:p w14:paraId="10FD3610" w14:textId="720ABF0E" w:rsidR="008D16BA" w:rsidRDefault="008D16BA" w:rsidP="008D16BA">
      <w:pPr>
        <w:rPr>
          <w:rFonts w:ascii="Trebuchet MS" w:hAnsi="Trebuchet MS"/>
          <w:b/>
          <w:bCs/>
        </w:rPr>
      </w:pPr>
      <w:r w:rsidRPr="005839D4">
        <w:rPr>
          <w:rFonts w:ascii="Trebuchet MS" w:hAnsi="Trebuchet MS"/>
          <w:b/>
          <w:bCs/>
        </w:rPr>
        <w:t>Desirable</w:t>
      </w:r>
    </w:p>
    <w:p w14:paraId="21506E6E" w14:textId="25A92CA2" w:rsidR="008D16BA" w:rsidRDefault="008D16BA" w:rsidP="008D16BA">
      <w:pPr>
        <w:rPr>
          <w:rFonts w:ascii="Trebuchet MS" w:hAnsi="Trebuchet MS"/>
          <w:b/>
          <w:bCs/>
        </w:rPr>
      </w:pPr>
    </w:p>
    <w:p w14:paraId="6621FEF1" w14:textId="21EE7AE1" w:rsidR="008D16BA" w:rsidRPr="005839D4" w:rsidRDefault="00201021" w:rsidP="00E26552">
      <w:pPr>
        <w:pStyle w:val="ListParagraph"/>
        <w:numPr>
          <w:ilvl w:val="0"/>
          <w:numId w:val="23"/>
        </w:numPr>
        <w:rPr>
          <w:rFonts w:ascii="Trebuchet MS" w:hAnsi="Trebuchet MS"/>
          <w:b/>
          <w:bCs/>
        </w:rPr>
      </w:pPr>
      <w:r w:rsidRPr="00201021">
        <w:rPr>
          <w:rFonts w:ascii="Trebuchet MS" w:hAnsi="Trebuchet MS"/>
        </w:rPr>
        <w:t>Experience</w:t>
      </w:r>
      <w:r>
        <w:rPr>
          <w:rFonts w:ascii="Trebuchet MS" w:hAnsi="Trebuchet MS"/>
        </w:rPr>
        <w:t xml:space="preserve"> </w:t>
      </w:r>
      <w:r w:rsidR="00E26552" w:rsidRPr="005415BD">
        <w:rPr>
          <w:rFonts w:ascii="Trebuchet MS" w:hAnsi="Trebuchet MS"/>
        </w:rPr>
        <w:t xml:space="preserve">of </w:t>
      </w:r>
      <w:r w:rsidR="00E26552">
        <w:rPr>
          <w:rFonts w:ascii="Trebuchet MS" w:hAnsi="Trebuchet MS"/>
        </w:rPr>
        <w:t xml:space="preserve">data </w:t>
      </w:r>
      <w:r w:rsidR="00E26552" w:rsidRPr="005415BD">
        <w:rPr>
          <w:rFonts w:ascii="Trebuchet MS" w:hAnsi="Trebuchet MS"/>
        </w:rPr>
        <w:t>analysis</w:t>
      </w:r>
      <w:r w:rsidR="00E26552">
        <w:rPr>
          <w:rFonts w:ascii="Trebuchet MS" w:hAnsi="Trebuchet MS"/>
        </w:rPr>
        <w:t xml:space="preserve"> methods</w:t>
      </w:r>
      <w:r w:rsidR="000F0763">
        <w:rPr>
          <w:rFonts w:ascii="Trebuchet MS" w:hAnsi="Trebuchet MS"/>
        </w:rPr>
        <w:t xml:space="preserve"> </w:t>
      </w:r>
      <w:r w:rsidR="003E74A3" w:rsidRPr="003E74A3">
        <w:rPr>
          <w:rFonts w:ascii="Trebuchet MS" w:hAnsi="Trebuchet MS"/>
        </w:rPr>
        <w:t>and their application</w:t>
      </w:r>
    </w:p>
    <w:p w14:paraId="77172D4D" w14:textId="7EF871DE" w:rsidR="003517F4" w:rsidRPr="005839D4" w:rsidRDefault="003517F4" w:rsidP="00E26552">
      <w:pPr>
        <w:pStyle w:val="ListParagraph"/>
        <w:numPr>
          <w:ilvl w:val="0"/>
          <w:numId w:val="23"/>
        </w:numPr>
        <w:rPr>
          <w:rFonts w:ascii="Trebuchet MS" w:hAnsi="Trebuchet MS"/>
          <w:b/>
          <w:bCs/>
        </w:rPr>
      </w:pPr>
      <w:r>
        <w:rPr>
          <w:rFonts w:ascii="Trebuchet MS" w:hAnsi="Trebuchet MS"/>
        </w:rPr>
        <w:t>Experience with Microsoft Power BI</w:t>
      </w:r>
    </w:p>
    <w:p w14:paraId="440ACFF2" w14:textId="0550EBA8" w:rsidR="003517F4" w:rsidRDefault="00A30487" w:rsidP="003517F4">
      <w:pPr>
        <w:pStyle w:val="ListParagraph"/>
        <w:numPr>
          <w:ilvl w:val="0"/>
          <w:numId w:val="23"/>
        </w:numPr>
        <w:rPr>
          <w:rFonts w:ascii="Trebuchet MS" w:hAnsi="Trebuchet MS"/>
        </w:rPr>
      </w:pPr>
      <w:r>
        <w:rPr>
          <w:rFonts w:ascii="Trebuchet MS" w:eastAsia="Trebuchet MS" w:hAnsi="Trebuchet MS" w:cs="Trebuchet MS"/>
        </w:rPr>
        <w:t>Good working</w:t>
      </w:r>
      <w:r w:rsidR="00B63513" w:rsidRPr="4C9ADB0B">
        <w:rPr>
          <w:rFonts w:ascii="Trebuchet MS" w:eastAsia="Trebuchet MS" w:hAnsi="Trebuchet MS" w:cs="Trebuchet MS"/>
        </w:rPr>
        <w:t xml:space="preserve"> </w:t>
      </w:r>
      <w:r w:rsidR="003517F4" w:rsidRPr="005415BD">
        <w:rPr>
          <w:rFonts w:ascii="Trebuchet MS" w:hAnsi="Trebuchet MS"/>
        </w:rPr>
        <w:t xml:space="preserve">knowledge of statistical packages, preferably </w:t>
      </w:r>
      <w:proofErr w:type="spellStart"/>
      <w:r w:rsidR="00D3532F">
        <w:rPr>
          <w:rFonts w:ascii="Trebuchet MS" w:hAnsi="Trebuchet MS"/>
        </w:rPr>
        <w:t>Apteco</w:t>
      </w:r>
      <w:proofErr w:type="spellEnd"/>
      <w:r w:rsidR="00D3532F">
        <w:rPr>
          <w:rFonts w:ascii="Trebuchet MS" w:hAnsi="Trebuchet MS"/>
        </w:rPr>
        <w:t xml:space="preserve"> </w:t>
      </w:r>
      <w:proofErr w:type="spellStart"/>
      <w:r w:rsidR="003517F4" w:rsidRPr="005415BD">
        <w:rPr>
          <w:rFonts w:ascii="Trebuchet MS" w:hAnsi="Trebuchet MS"/>
        </w:rPr>
        <w:t>FastStats</w:t>
      </w:r>
      <w:proofErr w:type="spellEnd"/>
      <w:r w:rsidR="003517F4" w:rsidRPr="005415BD">
        <w:rPr>
          <w:rFonts w:ascii="Trebuchet MS" w:hAnsi="Trebuchet MS"/>
        </w:rPr>
        <w:t xml:space="preserve"> </w:t>
      </w:r>
      <w:r>
        <w:rPr>
          <w:rFonts w:ascii="Trebuchet MS" w:hAnsi="Trebuchet MS"/>
        </w:rPr>
        <w:t xml:space="preserve">or </w:t>
      </w:r>
      <w:r w:rsidR="00677B47" w:rsidRPr="00677B47">
        <w:rPr>
          <w:rFonts w:ascii="Trebuchet MS" w:hAnsi="Trebuchet MS"/>
        </w:rPr>
        <w:t>equivalent</w:t>
      </w:r>
    </w:p>
    <w:p w14:paraId="3D173016" w14:textId="04E65FBA" w:rsidR="005649E9" w:rsidRDefault="004E587E" w:rsidP="004E587E">
      <w:pPr>
        <w:pStyle w:val="ListParagraph"/>
        <w:numPr>
          <w:ilvl w:val="0"/>
          <w:numId w:val="23"/>
        </w:numPr>
        <w:rPr>
          <w:rFonts w:ascii="Trebuchet MS" w:hAnsi="Trebuchet MS"/>
        </w:rPr>
      </w:pPr>
      <w:r>
        <w:rPr>
          <w:rFonts w:ascii="Trebuchet MS" w:hAnsi="Trebuchet MS"/>
        </w:rPr>
        <w:t>Knowledge of direct marketing terminology such as segmentation, ROI, response rate etc.</w:t>
      </w:r>
    </w:p>
    <w:p w14:paraId="0719305D" w14:textId="03A54872" w:rsidR="000E5C7E" w:rsidRDefault="0029742F" w:rsidP="0029742F">
      <w:pPr>
        <w:pStyle w:val="ListParagraph"/>
        <w:numPr>
          <w:ilvl w:val="0"/>
          <w:numId w:val="23"/>
        </w:numPr>
        <w:rPr>
          <w:rFonts w:ascii="Trebuchet MS" w:hAnsi="Trebuchet MS"/>
        </w:rPr>
      </w:pPr>
      <w:r w:rsidRPr="003C2925">
        <w:rPr>
          <w:rFonts w:ascii="Trebuchet MS" w:hAnsi="Trebuchet MS"/>
        </w:rPr>
        <w:lastRenderedPageBreak/>
        <w:t>U</w:t>
      </w:r>
      <w:r w:rsidR="00F8597C" w:rsidRPr="003C2925">
        <w:rPr>
          <w:rFonts w:ascii="Trebuchet MS" w:hAnsi="Trebuchet MS"/>
        </w:rPr>
        <w:t>p to date knowledge</w:t>
      </w:r>
      <w:r w:rsidR="00293619">
        <w:rPr>
          <w:rFonts w:ascii="Trebuchet MS" w:hAnsi="Trebuchet MS"/>
        </w:rPr>
        <w:t xml:space="preserve"> and awar</w:t>
      </w:r>
      <w:r w:rsidR="005649E9">
        <w:rPr>
          <w:rFonts w:ascii="Trebuchet MS" w:hAnsi="Trebuchet MS"/>
        </w:rPr>
        <w:t>e</w:t>
      </w:r>
      <w:r w:rsidR="00293619">
        <w:rPr>
          <w:rFonts w:ascii="Trebuchet MS" w:hAnsi="Trebuchet MS"/>
        </w:rPr>
        <w:t>ness</w:t>
      </w:r>
      <w:r w:rsidR="00F8597C" w:rsidRPr="003C2925">
        <w:rPr>
          <w:rFonts w:ascii="Trebuchet MS" w:hAnsi="Trebuchet MS"/>
        </w:rPr>
        <w:t xml:space="preserve"> of GDPR and charity regulatory environment</w:t>
      </w:r>
    </w:p>
    <w:p w14:paraId="414D80A7" w14:textId="4F2164B5" w:rsidR="00293619" w:rsidRPr="003C2925" w:rsidRDefault="00293619" w:rsidP="00293619">
      <w:pPr>
        <w:pStyle w:val="ListParagraph"/>
        <w:numPr>
          <w:ilvl w:val="0"/>
          <w:numId w:val="23"/>
        </w:numPr>
        <w:rPr>
          <w:rFonts w:ascii="Trebuchet MS" w:hAnsi="Trebuchet MS"/>
        </w:rPr>
      </w:pPr>
      <w:r w:rsidRPr="00293619">
        <w:rPr>
          <w:rFonts w:ascii="Trebuchet MS" w:hAnsi="Trebuchet MS"/>
        </w:rPr>
        <w:t>Understand the secure transfer of data and significance of data security</w:t>
      </w:r>
    </w:p>
    <w:p w14:paraId="79518CE5" w14:textId="77777777" w:rsidR="00BB2813" w:rsidRPr="005415BD" w:rsidRDefault="00BB2813" w:rsidP="005839D4">
      <w:pPr>
        <w:pStyle w:val="ListParagraph"/>
        <w:rPr>
          <w:rFonts w:ascii="Trebuchet MS" w:hAnsi="Trebuchet MS"/>
        </w:rPr>
      </w:pPr>
    </w:p>
    <w:p w14:paraId="1C354E55" w14:textId="77777777" w:rsidR="003517F4" w:rsidRPr="005839D4" w:rsidRDefault="003517F4" w:rsidP="005839D4">
      <w:pPr>
        <w:pStyle w:val="ListParagraph"/>
        <w:rPr>
          <w:rFonts w:ascii="Trebuchet MS" w:hAnsi="Trebuchet MS"/>
          <w:b/>
          <w:bCs/>
        </w:rPr>
      </w:pPr>
    </w:p>
    <w:p w14:paraId="3BBBFC56" w14:textId="77777777" w:rsidR="00692DF8" w:rsidRPr="00922969" w:rsidRDefault="00692DF8" w:rsidP="00922969">
      <w:pPr>
        <w:pStyle w:val="Heading2"/>
        <w:rPr>
          <w:color w:val="00165C" w:themeColor="text2"/>
        </w:rPr>
      </w:pPr>
      <w:r w:rsidRPr="00922969">
        <w:rPr>
          <w:color w:val="00165C" w:themeColor="text2"/>
        </w:rPr>
        <w:t>Skills and Competencies</w:t>
      </w:r>
    </w:p>
    <w:p w14:paraId="35CC3D52" w14:textId="152FF136" w:rsidR="00692DF8" w:rsidRDefault="00692DF8" w:rsidP="00124C3B">
      <w:pPr>
        <w:pStyle w:val="Heading4"/>
        <w:rPr>
          <w:rFonts w:eastAsiaTheme="minorHAnsi"/>
        </w:rPr>
      </w:pPr>
      <w:r w:rsidRPr="00922969">
        <w:rPr>
          <w:rFonts w:eastAsiaTheme="minorHAnsi"/>
        </w:rPr>
        <w:t>Essential</w:t>
      </w:r>
    </w:p>
    <w:p w14:paraId="6562A8D0" w14:textId="1B7EB7A3" w:rsidR="00DC055C" w:rsidRDefault="00726818" w:rsidP="00DC055C">
      <w:pPr>
        <w:pStyle w:val="ListParagraph"/>
        <w:numPr>
          <w:ilvl w:val="0"/>
          <w:numId w:val="21"/>
        </w:numPr>
        <w:rPr>
          <w:rFonts w:ascii="Trebuchet MS" w:hAnsi="Trebuchet MS"/>
        </w:rPr>
      </w:pPr>
      <w:r>
        <w:rPr>
          <w:rFonts w:ascii="Trebuchet MS" w:hAnsi="Trebuchet MS"/>
        </w:rPr>
        <w:t>A</w:t>
      </w:r>
      <w:r w:rsidR="006D3ECC" w:rsidRPr="0000324D">
        <w:rPr>
          <w:rFonts w:ascii="Trebuchet MS" w:hAnsi="Trebuchet MS"/>
        </w:rPr>
        <w:t xml:space="preserve"> creative and analytical</w:t>
      </w:r>
      <w:r>
        <w:rPr>
          <w:rFonts w:ascii="Trebuchet MS" w:hAnsi="Trebuchet MS"/>
        </w:rPr>
        <w:t xml:space="preserve"> approach to problem solving</w:t>
      </w:r>
    </w:p>
    <w:p w14:paraId="0B496623" w14:textId="4F82517D" w:rsidR="006E6BEB" w:rsidRDefault="006E6BEB" w:rsidP="00DC055C">
      <w:pPr>
        <w:pStyle w:val="ListParagraph"/>
        <w:numPr>
          <w:ilvl w:val="0"/>
          <w:numId w:val="21"/>
        </w:numPr>
        <w:rPr>
          <w:rFonts w:ascii="Trebuchet MS" w:hAnsi="Trebuchet MS"/>
        </w:rPr>
      </w:pPr>
      <w:r w:rsidRPr="006E6BEB">
        <w:rPr>
          <w:rFonts w:ascii="Trebuchet MS" w:hAnsi="Trebuchet MS"/>
        </w:rPr>
        <w:t>Good time management</w:t>
      </w:r>
      <w:r>
        <w:rPr>
          <w:rFonts w:ascii="Trebuchet MS" w:hAnsi="Trebuchet MS"/>
        </w:rPr>
        <w:t xml:space="preserve"> and</w:t>
      </w:r>
      <w:r w:rsidRPr="006E6BEB">
        <w:rPr>
          <w:rFonts w:ascii="Trebuchet MS" w:hAnsi="Trebuchet MS"/>
        </w:rPr>
        <w:t xml:space="preserve"> prioritisation</w:t>
      </w:r>
      <w:r>
        <w:rPr>
          <w:rFonts w:ascii="Trebuchet MS" w:hAnsi="Trebuchet MS"/>
        </w:rPr>
        <w:t xml:space="preserve"> skills</w:t>
      </w:r>
      <w:r w:rsidR="00E1539B">
        <w:rPr>
          <w:rFonts w:ascii="Trebuchet MS" w:hAnsi="Trebuchet MS"/>
        </w:rPr>
        <w:t xml:space="preserve"> with </w:t>
      </w:r>
      <w:r w:rsidR="00E1539B" w:rsidRPr="00E1539B">
        <w:rPr>
          <w:rFonts w:ascii="Trebuchet MS" w:hAnsi="Trebuchet MS"/>
        </w:rPr>
        <w:t>and ability to switch between tasks as required</w:t>
      </w:r>
    </w:p>
    <w:p w14:paraId="5AE5A63D" w14:textId="77777777" w:rsidR="005B2138" w:rsidRDefault="005B2138" w:rsidP="005B2138">
      <w:pPr>
        <w:pStyle w:val="ListParagraph"/>
        <w:numPr>
          <w:ilvl w:val="0"/>
          <w:numId w:val="21"/>
        </w:numPr>
        <w:rPr>
          <w:rFonts w:ascii="Trebuchet MS" w:hAnsi="Trebuchet MS"/>
        </w:rPr>
      </w:pPr>
      <w:r w:rsidRPr="005B2138">
        <w:rPr>
          <w:rFonts w:ascii="Trebuchet MS" w:hAnsi="Trebuchet MS"/>
        </w:rPr>
        <w:t>Logical mindset</w:t>
      </w:r>
    </w:p>
    <w:p w14:paraId="17076C00" w14:textId="77777777" w:rsidR="00DB5A53" w:rsidRPr="00DB5A53" w:rsidRDefault="00DB5A53" w:rsidP="00DB5A53">
      <w:pPr>
        <w:pStyle w:val="ListParagraph"/>
        <w:numPr>
          <w:ilvl w:val="0"/>
          <w:numId w:val="21"/>
        </w:numPr>
        <w:rPr>
          <w:rFonts w:ascii="Trebuchet MS" w:hAnsi="Trebuchet MS"/>
        </w:rPr>
      </w:pPr>
      <w:r w:rsidRPr="00DB5A53">
        <w:rPr>
          <w:rFonts w:ascii="Trebuchet MS" w:hAnsi="Trebuchet MS"/>
        </w:rPr>
        <w:t xml:space="preserve">Ability to understand requirements and translate into clear, concise technical data specification and </w:t>
      </w:r>
      <w:proofErr w:type="spellStart"/>
      <w:r w:rsidRPr="00DB5A53">
        <w:rPr>
          <w:rFonts w:ascii="Trebuchet MS" w:hAnsi="Trebuchet MS"/>
        </w:rPr>
        <w:t>visa</w:t>
      </w:r>
      <w:proofErr w:type="spellEnd"/>
      <w:r w:rsidRPr="00DB5A53">
        <w:rPr>
          <w:rFonts w:ascii="Trebuchet MS" w:hAnsi="Trebuchet MS"/>
        </w:rPr>
        <w:t xml:space="preserve"> versa</w:t>
      </w:r>
    </w:p>
    <w:p w14:paraId="5839F4EC" w14:textId="72BDC1FC" w:rsidR="00230543" w:rsidRPr="005268F1" w:rsidRDefault="00230543" w:rsidP="00230543">
      <w:pPr>
        <w:pStyle w:val="ListParagraph"/>
        <w:numPr>
          <w:ilvl w:val="0"/>
          <w:numId w:val="21"/>
        </w:numPr>
        <w:rPr>
          <w:rFonts w:ascii="Trebuchet MS" w:hAnsi="Trebuchet MS"/>
        </w:rPr>
      </w:pPr>
      <w:r w:rsidRPr="00230543">
        <w:rPr>
          <w:rFonts w:ascii="Trebuchet MS" w:hAnsi="Trebuchet MS"/>
        </w:rPr>
        <w:t>Great organisation skills, highly numerate and literate</w:t>
      </w:r>
    </w:p>
    <w:p w14:paraId="33039A74" w14:textId="2C2237E2" w:rsidR="00DC055C" w:rsidRDefault="00DC055C" w:rsidP="00DC055C">
      <w:pPr>
        <w:pStyle w:val="Heading4"/>
        <w:rPr>
          <w:rFonts w:eastAsiaTheme="minorHAnsi"/>
        </w:rPr>
      </w:pPr>
      <w:r>
        <w:rPr>
          <w:rFonts w:eastAsiaTheme="minorHAnsi"/>
        </w:rPr>
        <w:t>Desirable</w:t>
      </w:r>
    </w:p>
    <w:p w14:paraId="2995E6F1" w14:textId="77777777" w:rsidR="00D11A2D" w:rsidRDefault="00BB6B1F">
      <w:pPr>
        <w:pStyle w:val="ListParagraph"/>
        <w:numPr>
          <w:ilvl w:val="0"/>
          <w:numId w:val="21"/>
        </w:numPr>
        <w:rPr>
          <w:rFonts w:ascii="Trebuchet MS" w:hAnsi="Trebuchet MS"/>
        </w:rPr>
      </w:pPr>
      <w:r>
        <w:rPr>
          <w:rFonts w:ascii="Trebuchet MS" w:hAnsi="Trebuchet MS"/>
        </w:rPr>
        <w:t xml:space="preserve">Proactive approach </w:t>
      </w:r>
      <w:r w:rsidR="0096059F">
        <w:rPr>
          <w:rFonts w:ascii="Trebuchet MS" w:hAnsi="Trebuchet MS"/>
        </w:rPr>
        <w:t xml:space="preserve">to tackling assigned </w:t>
      </w:r>
      <w:r w:rsidR="00764A86">
        <w:rPr>
          <w:rFonts w:ascii="Trebuchet MS" w:hAnsi="Trebuchet MS"/>
        </w:rPr>
        <w:t>task</w:t>
      </w:r>
      <w:r w:rsidR="0096059F">
        <w:rPr>
          <w:rFonts w:ascii="Trebuchet MS" w:hAnsi="Trebuchet MS"/>
        </w:rPr>
        <w:t>s</w:t>
      </w:r>
    </w:p>
    <w:p w14:paraId="01B8D00A" w14:textId="14A92B9C" w:rsidR="0061652F" w:rsidRDefault="0061652F">
      <w:pPr>
        <w:pStyle w:val="ListParagraph"/>
        <w:numPr>
          <w:ilvl w:val="0"/>
          <w:numId w:val="21"/>
        </w:numPr>
        <w:rPr>
          <w:rFonts w:ascii="Trebuchet MS" w:hAnsi="Trebuchet MS"/>
        </w:rPr>
      </w:pPr>
      <w:r w:rsidRPr="0061652F">
        <w:rPr>
          <w:rFonts w:ascii="Trebuchet MS" w:hAnsi="Trebuchet MS"/>
        </w:rPr>
        <w:t>Excellent communication skills both verbal and written</w:t>
      </w:r>
    </w:p>
    <w:p w14:paraId="3C9345C6" w14:textId="6C1F02AA"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pPr>
        <w:rPr>
          <w:rFonts w:ascii="Trebuchet MS" w:hAnsi="Trebuchet MS"/>
        </w:rPr>
      </w:pPr>
      <w:bookmarkStart w:id="1" w:name="_Hlk34230944"/>
      <w:r w:rsidRPr="00124C3B">
        <w:rPr>
          <w:rFonts w:ascii="Trebuchet MS" w:hAnsi="Trebuchet MS"/>
        </w:rPr>
        <w:t>Our b</w:t>
      </w:r>
      <w:r w:rsidR="00164142" w:rsidRPr="00124C3B">
        <w:rPr>
          <w:rFonts w:ascii="Trebuchet MS" w:hAnsi="Trebuchet MS"/>
        </w:rPr>
        <w:t>ehaviours capture the essence of what it is to be Guide Dogs people, whether staff or volunteer. They describe the experience we expect everyone – the people we support, donors</w:t>
      </w:r>
      <w:r w:rsidR="00EC647C">
        <w:rPr>
          <w:rFonts w:ascii="Trebuchet MS" w:hAnsi="Trebuchet MS"/>
        </w:rPr>
        <w:t xml:space="preserve">, </w:t>
      </w:r>
      <w:r w:rsidR="00164142" w:rsidRPr="00124C3B">
        <w:rPr>
          <w:rFonts w:ascii="Trebuchet MS" w:hAnsi="Trebuchet MS"/>
        </w:rPr>
        <w:t xml:space="preserve">partners, our volunteers and staff – to have while working with </w:t>
      </w:r>
      <w:r w:rsidR="00EC647C">
        <w:rPr>
          <w:rFonts w:ascii="Trebuchet MS" w:hAnsi="Trebuchet MS"/>
        </w:rPr>
        <w:t>us</w:t>
      </w:r>
      <w:r w:rsidR="00EC5F40">
        <w:rPr>
          <w:rFonts w:ascii="Trebuchet MS" w:hAnsi="Trebuchet MS"/>
        </w:rPr>
        <w:t xml:space="preserve">. </w:t>
      </w:r>
      <w:r w:rsidR="00164142" w:rsidRPr="00124C3B">
        <w:rPr>
          <w:rFonts w:ascii="Trebuchet MS" w:hAnsi="Trebuchet MS"/>
        </w:rPr>
        <w:t xml:space="preserve">Guide Dogs people are: </w:t>
      </w:r>
    </w:p>
    <w:bookmarkEnd w:id="1"/>
    <w:p w14:paraId="6B31A205" w14:textId="06F77588" w:rsidR="00164142" w:rsidRPr="00124C3B" w:rsidRDefault="00164142" w:rsidP="001A4C86">
      <w:pPr>
        <w:pStyle w:val="ListParagraph"/>
        <w:numPr>
          <w:ilvl w:val="0"/>
          <w:numId w:val="8"/>
        </w:numPr>
        <w:ind w:left="426" w:hanging="426"/>
        <w:rPr>
          <w:rFonts w:ascii="Trebuchet MS" w:hAnsi="Trebuchet MS"/>
        </w:rPr>
      </w:pPr>
      <w:r w:rsidRPr="00124C3B">
        <w:rPr>
          <w:rFonts w:ascii="Trebuchet MS" w:hAnsi="Trebuchet MS"/>
          <w:b/>
        </w:rPr>
        <w:t>Person-centred</w:t>
      </w:r>
      <w:r w:rsidRPr="00124C3B">
        <w:rPr>
          <w:rFonts w:ascii="Trebuchet MS" w:hAnsi="Trebuchet MS"/>
        </w:rPr>
        <w:t xml:space="preserve"> - We are a group of people working to help each person affected by sight loss. We </w:t>
      </w:r>
      <w:proofErr w:type="gramStart"/>
      <w:r w:rsidRPr="00124C3B">
        <w:rPr>
          <w:rFonts w:ascii="Trebuchet MS" w:hAnsi="Trebuchet MS"/>
        </w:rPr>
        <w:t>listen, and</w:t>
      </w:r>
      <w:proofErr w:type="gramEnd"/>
      <w:r w:rsidRPr="00124C3B">
        <w:rPr>
          <w:rFonts w:ascii="Trebuchet MS" w:hAnsi="Trebuchet MS"/>
        </w:rPr>
        <w:t xml:space="preserve">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rPr>
          <w:rFonts w:ascii="Trebuchet MS" w:hAnsi="Trebuchet MS"/>
        </w:rPr>
      </w:pPr>
      <w:r w:rsidRPr="00124C3B">
        <w:rPr>
          <w:rFonts w:ascii="Trebuchet MS" w:hAnsi="Trebuchet MS"/>
          <w:b/>
        </w:rPr>
        <w:t xml:space="preserve">Expert </w:t>
      </w:r>
      <w:r w:rsidRPr="00124C3B">
        <w:rPr>
          <w:rFonts w:ascii="Trebuchet MS" w:hAnsi="Trebuchet MS"/>
        </w:rPr>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rPr>
          <w:rFonts w:ascii="Trebuchet MS" w:hAnsi="Trebuchet MS"/>
        </w:rPr>
      </w:pPr>
      <w:r w:rsidRPr="00124C3B">
        <w:rPr>
          <w:rFonts w:ascii="Trebuchet MS" w:hAnsi="Trebuchet MS"/>
          <w:b/>
        </w:rPr>
        <w:t>Optimistic</w:t>
      </w:r>
      <w:r w:rsidRPr="00124C3B">
        <w:rPr>
          <w:rFonts w:ascii="Trebuchet MS" w:hAnsi="Trebuchet MS"/>
        </w:rPr>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rPr>
          <w:rFonts w:ascii="Trebuchet MS" w:hAnsi="Trebuchet MS"/>
        </w:rPr>
      </w:pPr>
      <w:r w:rsidRPr="00124C3B">
        <w:rPr>
          <w:rFonts w:ascii="Trebuchet MS" w:hAnsi="Trebuchet MS"/>
        </w:rPr>
        <w:t>So, we: -</w:t>
      </w:r>
    </w:p>
    <w:p w14:paraId="22423151" w14:textId="77777777" w:rsidR="00164142" w:rsidRPr="00124C3B" w:rsidRDefault="00164142" w:rsidP="001A4C86">
      <w:pPr>
        <w:pStyle w:val="ListParagraph"/>
        <w:numPr>
          <w:ilvl w:val="0"/>
          <w:numId w:val="8"/>
        </w:numPr>
        <w:ind w:left="426" w:hanging="426"/>
        <w:rPr>
          <w:rFonts w:ascii="Trebuchet MS" w:hAnsi="Trebuchet MS"/>
        </w:rPr>
      </w:pPr>
      <w:r w:rsidRPr="00124C3B">
        <w:rPr>
          <w:rFonts w:ascii="Trebuchet MS" w:hAnsi="Trebuchet MS"/>
          <w:b/>
        </w:rPr>
        <w:t>Partner</w:t>
      </w:r>
      <w:r w:rsidRPr="00124C3B">
        <w:rPr>
          <w:rFonts w:ascii="Trebuchet MS" w:hAnsi="Trebuchet MS"/>
        </w:rPr>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rPr>
          <w:rFonts w:ascii="Trebuchet MS" w:hAnsi="Trebuchet MS"/>
        </w:rPr>
      </w:pPr>
      <w:r w:rsidRPr="00124C3B">
        <w:rPr>
          <w:rFonts w:ascii="Trebuchet MS" w:hAnsi="Trebuchet MS"/>
          <w:b/>
        </w:rPr>
        <w:lastRenderedPageBreak/>
        <w:t>Lead-by-example</w:t>
      </w:r>
      <w:r w:rsidRPr="00124C3B">
        <w:rPr>
          <w:rFonts w:ascii="Trebuchet MS" w:hAnsi="Trebuchet MS"/>
        </w:rPr>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rPr>
          <w:rFonts w:ascii="Trebuchet MS" w:hAnsi="Trebuchet MS"/>
        </w:rPr>
      </w:pPr>
      <w:r w:rsidRPr="00124C3B">
        <w:rPr>
          <w:rFonts w:ascii="Trebuchet MS" w:hAnsi="Trebuchet MS"/>
          <w:b/>
        </w:rPr>
        <w:t>Engage</w:t>
      </w:r>
      <w:r w:rsidRPr="00124C3B">
        <w:rPr>
          <w:rFonts w:ascii="Trebuchet MS" w:hAnsi="Trebuchet MS"/>
        </w:rPr>
        <w:t xml:space="preserve"> - We cannot change lives if we look on from the side-lines. We get involved, take ownership, and feel responsible for all we do, think and </w:t>
      </w:r>
      <w:proofErr w:type="gramStart"/>
      <w:r w:rsidRPr="00124C3B">
        <w:rPr>
          <w:rFonts w:ascii="Trebuchet MS" w:hAnsi="Trebuchet MS"/>
        </w:rPr>
        <w:t>say</w:t>
      </w:r>
      <w:proofErr w:type="gramEnd"/>
      <w:r w:rsidRPr="00124C3B">
        <w:rPr>
          <w:rFonts w:ascii="Trebuchet MS" w:hAnsi="Trebuchet MS"/>
        </w:rPr>
        <w:t>. We celebrate wins big and small, and we hold ourselves and each other to account.</w:t>
      </w:r>
    </w:p>
    <w:p w14:paraId="2B6D72AD" w14:textId="77777777" w:rsidR="001A4C86" w:rsidRPr="00124C3B" w:rsidRDefault="001A4C86" w:rsidP="00164142">
      <w:pPr>
        <w:rPr>
          <w:rFonts w:ascii="Trebuchet MS" w:hAnsi="Trebuchet MS"/>
        </w:rPr>
      </w:pPr>
    </w:p>
    <w:p w14:paraId="056234F7" w14:textId="2E90367F" w:rsidR="00102717" w:rsidRDefault="00164142" w:rsidP="00164142">
      <w:pPr>
        <w:rPr>
          <w:rFonts w:ascii="Trebuchet MS" w:hAnsi="Trebuchet MS"/>
        </w:rPr>
      </w:pPr>
      <w:r w:rsidRPr="00124C3B">
        <w:rPr>
          <w:rFonts w:ascii="Trebuchet MS" w:hAnsi="Trebuchet MS"/>
        </w:rPr>
        <w:t>We use competency-based questioning within our recruitment processes to assess the extent to which candidates demonstrate these behaviours – in ways appropriate to this role – in how they are at work and generally as people.</w:t>
      </w:r>
    </w:p>
    <w:p w14:paraId="41338C8D" w14:textId="77777777" w:rsidR="002A007C" w:rsidRDefault="002A007C" w:rsidP="002A007C">
      <w:pPr>
        <w:pStyle w:val="Heading2"/>
        <w:rPr>
          <w:color w:val="00165C" w:themeColor="text2"/>
        </w:rPr>
      </w:pPr>
      <w:r>
        <w:rPr>
          <w:color w:val="00165C" w:themeColor="text2"/>
        </w:rPr>
        <w:t>Safeguarding</w:t>
      </w:r>
    </w:p>
    <w:p w14:paraId="71A3DC4E" w14:textId="77777777" w:rsidR="002A007C" w:rsidRPr="002A007C" w:rsidRDefault="002A007C" w:rsidP="002A007C">
      <w:pPr>
        <w:rPr>
          <w:rFonts w:ascii="Trebuchet MS" w:hAnsi="Trebuchet MS"/>
        </w:rPr>
      </w:pPr>
      <w:r w:rsidRPr="002A007C">
        <w:rPr>
          <w:rFonts w:ascii="Trebuchet MS" w:hAnsi="Trebuchet MS"/>
        </w:rPr>
        <w:t xml:space="preserve">If the role does or may involve working with children, young people or vulnerable adults, or supervising those that do, we’ll also be assessing ‘safeguarding competencies’ as part of the process. These are: </w:t>
      </w:r>
    </w:p>
    <w:p w14:paraId="3647896F" w14:textId="77777777" w:rsidR="002A007C" w:rsidRPr="002A007C" w:rsidRDefault="002A007C" w:rsidP="002A007C">
      <w:pPr>
        <w:pStyle w:val="ListParagraph"/>
        <w:numPr>
          <w:ilvl w:val="0"/>
          <w:numId w:val="22"/>
        </w:numPr>
        <w:rPr>
          <w:rFonts w:ascii="Trebuchet MS" w:hAnsi="Trebuchet MS"/>
        </w:rPr>
      </w:pPr>
      <w:r w:rsidRPr="002A007C">
        <w:rPr>
          <w:rFonts w:ascii="Trebuchet MS" w:hAnsi="Trebuchet MS"/>
        </w:rPr>
        <w:t xml:space="preserve">Appropriate motivation to work with vulnerable </w:t>
      </w:r>
      <w:proofErr w:type="gramStart"/>
      <w:r w:rsidRPr="002A007C">
        <w:rPr>
          <w:rFonts w:ascii="Trebuchet MS" w:hAnsi="Trebuchet MS"/>
        </w:rPr>
        <w:t>groups;</w:t>
      </w:r>
      <w:proofErr w:type="gramEnd"/>
    </w:p>
    <w:p w14:paraId="71702CC8" w14:textId="77777777" w:rsidR="002A007C" w:rsidRPr="002A007C" w:rsidRDefault="002A007C" w:rsidP="002A007C">
      <w:pPr>
        <w:pStyle w:val="ListParagraph"/>
        <w:numPr>
          <w:ilvl w:val="0"/>
          <w:numId w:val="22"/>
        </w:numPr>
        <w:rPr>
          <w:rFonts w:ascii="Trebuchet MS" w:hAnsi="Trebuchet MS"/>
        </w:rPr>
      </w:pPr>
      <w:r w:rsidRPr="002A007C">
        <w:rPr>
          <w:rFonts w:ascii="Trebuchet MS" w:hAnsi="Trebuchet MS"/>
        </w:rPr>
        <w:t xml:space="preserve">Emotional </w:t>
      </w:r>
      <w:proofErr w:type="gramStart"/>
      <w:r w:rsidRPr="002A007C">
        <w:rPr>
          <w:rFonts w:ascii="Trebuchet MS" w:hAnsi="Trebuchet MS"/>
        </w:rPr>
        <w:t>awareness;</w:t>
      </w:r>
      <w:proofErr w:type="gramEnd"/>
    </w:p>
    <w:p w14:paraId="7772DD1A" w14:textId="77777777" w:rsidR="002A007C" w:rsidRPr="002A007C" w:rsidRDefault="002A007C" w:rsidP="002A007C">
      <w:pPr>
        <w:pStyle w:val="ListParagraph"/>
        <w:numPr>
          <w:ilvl w:val="0"/>
          <w:numId w:val="22"/>
        </w:numPr>
        <w:rPr>
          <w:rFonts w:ascii="Trebuchet MS" w:hAnsi="Trebuchet MS"/>
        </w:rPr>
      </w:pPr>
      <w:r w:rsidRPr="002A007C">
        <w:rPr>
          <w:rFonts w:ascii="Trebuchet MS" w:hAnsi="Trebuchet MS"/>
        </w:rPr>
        <w:t>Working within professional boundaries and self-awareness; and</w:t>
      </w:r>
    </w:p>
    <w:p w14:paraId="0C9936BE" w14:textId="77777777" w:rsidR="002A007C" w:rsidRPr="002A007C" w:rsidRDefault="002A007C" w:rsidP="002A007C">
      <w:pPr>
        <w:pStyle w:val="ListParagraph"/>
        <w:numPr>
          <w:ilvl w:val="0"/>
          <w:numId w:val="22"/>
        </w:numPr>
        <w:rPr>
          <w:rFonts w:ascii="Trebuchet MS" w:hAnsi="Trebuchet MS"/>
          <w:b/>
        </w:rPr>
      </w:pPr>
      <w:r w:rsidRPr="002A007C">
        <w:rPr>
          <w:rFonts w:ascii="Trebuchet MS" w:hAnsi="Trebuchet MS"/>
        </w:rPr>
        <w:t>Ability to safeguard and promote the welfare of children, young people and adults and protect from harm.</w:t>
      </w:r>
    </w:p>
    <w:p w14:paraId="7F5A0D1D" w14:textId="77777777" w:rsidR="00C90F3C" w:rsidRPr="00C657BC" w:rsidRDefault="00C90F3C" w:rsidP="00C90F3C">
      <w:pPr>
        <w:pStyle w:val="Heading2"/>
        <w:rPr>
          <w:color w:val="00165C" w:themeColor="text2"/>
        </w:rPr>
      </w:pPr>
      <w:r w:rsidRPr="00C657BC">
        <w:rPr>
          <w:color w:val="00165C" w:themeColor="text2"/>
        </w:rPr>
        <w:t>Mobility</w:t>
      </w:r>
    </w:p>
    <w:p w14:paraId="6D876C7E" w14:textId="068B379B" w:rsidR="00C90F3C" w:rsidRPr="00C657BC" w:rsidRDefault="00E73603" w:rsidP="00E73603">
      <w:pPr>
        <w:spacing w:after="240"/>
        <w:rPr>
          <w:rFonts w:ascii="Trebuchet MS" w:hAnsi="Trebuchet MS"/>
        </w:rPr>
      </w:pPr>
      <w:r w:rsidRPr="00C657BC">
        <w:rPr>
          <w:rFonts w:ascii="Trebuchet MS" w:hAnsi="Trebuchet MS"/>
        </w:rPr>
        <w:t>Very occasional travel will be expected which could be UK wide. The post holder may also be required to represent the organisation at various industry meetings and conferences as required.</w:t>
      </w:r>
    </w:p>
    <w:p w14:paraId="408E75D9" w14:textId="77777777" w:rsidR="00A66C77" w:rsidRPr="00C657BC" w:rsidRDefault="00A66C77" w:rsidP="00A66C77">
      <w:pPr>
        <w:pStyle w:val="Heading2"/>
        <w:rPr>
          <w:color w:val="00165C" w:themeColor="text2"/>
        </w:rPr>
      </w:pPr>
      <w:r w:rsidRPr="00C657BC">
        <w:rPr>
          <w:color w:val="00165C" w:themeColor="text2"/>
        </w:rPr>
        <w:t>Job Group (internal use only)</w:t>
      </w:r>
    </w:p>
    <w:p w14:paraId="25E0EA6F" w14:textId="6D79506D" w:rsidR="00A66C77" w:rsidRDefault="00A66C77" w:rsidP="00055EB0">
      <w:pPr>
        <w:rPr>
          <w:rFonts w:ascii="Trebuchet MS" w:hAnsi="Trebuchet MS"/>
          <w:szCs w:val="28"/>
        </w:rPr>
      </w:pPr>
      <w:r w:rsidRPr="00C657BC">
        <w:rPr>
          <w:rFonts w:ascii="Trebuchet MS" w:hAnsi="Trebuchet MS"/>
          <w:szCs w:val="28"/>
        </w:rPr>
        <w:t xml:space="preserve">This role has been evaluated as a Specialist Professional, please </w:t>
      </w:r>
      <w:hyperlink r:id="rId11" w:history="1">
        <w:r w:rsidRPr="00C657BC">
          <w:rPr>
            <w:rStyle w:val="Hyperlink"/>
            <w:rFonts w:ascii="Trebuchet MS" w:hAnsi="Trebuchet MS"/>
            <w:szCs w:val="28"/>
          </w:rPr>
          <w:t>follow this link</w:t>
        </w:r>
      </w:hyperlink>
      <w:r w:rsidRPr="00C657BC">
        <w:rPr>
          <w:rFonts w:ascii="Trebuchet MS" w:hAnsi="Trebuchet MS"/>
          <w:szCs w:val="28"/>
        </w:rPr>
        <w:t xml:space="preserve"> to view the salary band.</w:t>
      </w:r>
    </w:p>
    <w:p w14:paraId="026B2A8A" w14:textId="77777777" w:rsidR="00055EB0" w:rsidRDefault="00055EB0" w:rsidP="00055EB0">
      <w:pPr>
        <w:rPr>
          <w:rFonts w:ascii="Trebuchet MS" w:hAnsi="Trebuchet MS"/>
          <w:szCs w:val="28"/>
        </w:rPr>
      </w:pPr>
    </w:p>
    <w:p w14:paraId="4380187A" w14:textId="7215C910" w:rsidR="00055EB0" w:rsidRPr="00055EB0" w:rsidRDefault="00055EB0" w:rsidP="00055EB0">
      <w:pPr>
        <w:pStyle w:val="Heading1"/>
      </w:pPr>
      <w:r>
        <w:t>End of document.</w:t>
      </w:r>
    </w:p>
    <w:sectPr w:rsidR="00055EB0" w:rsidRPr="00055EB0" w:rsidSect="001A4C86">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A3176" w14:textId="77777777" w:rsidR="003039EB" w:rsidRDefault="003039EB" w:rsidP="007D5B28">
      <w:r>
        <w:separator/>
      </w:r>
    </w:p>
  </w:endnote>
  <w:endnote w:type="continuationSeparator" w:id="0">
    <w:p w14:paraId="097E4791" w14:textId="77777777" w:rsidR="003039EB" w:rsidRDefault="003039EB" w:rsidP="007D5B28">
      <w:r>
        <w:continuationSeparator/>
      </w:r>
    </w:p>
  </w:endnote>
  <w:endnote w:type="continuationNotice" w:id="1">
    <w:p w14:paraId="3A45A12B" w14:textId="77777777" w:rsidR="003039EB" w:rsidRDefault="003039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3F4FB8DC" w:rsidR="00580270" w:rsidRPr="00580270" w:rsidRDefault="002A007C" w:rsidP="00580270">
    <w:pPr>
      <w:pStyle w:val="BodyText"/>
      <w:spacing w:line="276" w:lineRule="auto"/>
      <w:ind w:left="142" w:right="1110"/>
      <w:rPr>
        <w:rFonts w:ascii="Trebuchet MS" w:hAnsi="Trebuchet MS"/>
        <w:color w:val="001A58"/>
        <w:spacing w:val="-2"/>
        <w:sz w:val="16"/>
        <w:szCs w:val="16"/>
      </w:rPr>
    </w:pPr>
    <w:r w:rsidRPr="00B06984">
      <w:rPr>
        <w:rFonts w:ascii="Trebuchet MS" w:hAnsi="Trebuchet MS"/>
        <w:color w:val="001A58"/>
        <w:spacing w:val="-2"/>
        <w:sz w:val="16"/>
        <w:szCs w:val="16"/>
      </w:rPr>
      <w:t>V1.0 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9F3DD" w14:textId="52059FBE" w:rsidR="002A007C" w:rsidRDefault="002A007C">
    <w:pPr>
      <w:pStyle w:val="Footer"/>
    </w:pPr>
    <w:r w:rsidRPr="00B06984">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D39B1" w14:textId="77777777" w:rsidR="003039EB" w:rsidRDefault="003039EB" w:rsidP="007D5B28">
      <w:r>
        <w:separator/>
      </w:r>
    </w:p>
  </w:footnote>
  <w:footnote w:type="continuationSeparator" w:id="0">
    <w:p w14:paraId="4F50552A" w14:textId="77777777" w:rsidR="003039EB" w:rsidRDefault="003039EB" w:rsidP="007D5B28">
      <w:r>
        <w:continuationSeparator/>
      </w:r>
    </w:p>
  </w:footnote>
  <w:footnote w:type="continuationNotice" w:id="1">
    <w:p w14:paraId="476B095C" w14:textId="77777777" w:rsidR="003039EB" w:rsidRDefault="003039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0555"/>
    <w:multiLevelType w:val="hybridMultilevel"/>
    <w:tmpl w:val="60064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B5C0F"/>
    <w:multiLevelType w:val="hybridMultilevel"/>
    <w:tmpl w:val="F9802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57424B"/>
    <w:multiLevelType w:val="hybridMultilevel"/>
    <w:tmpl w:val="DEA4E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0A60AB"/>
    <w:multiLevelType w:val="hybridMultilevel"/>
    <w:tmpl w:val="AD88E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A12A1E"/>
    <w:multiLevelType w:val="hybridMultilevel"/>
    <w:tmpl w:val="F3908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B02155"/>
    <w:multiLevelType w:val="hybridMultilevel"/>
    <w:tmpl w:val="B19C2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9363DB"/>
    <w:multiLevelType w:val="hybridMultilevel"/>
    <w:tmpl w:val="44421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DD4ACE"/>
    <w:multiLevelType w:val="hybridMultilevel"/>
    <w:tmpl w:val="11EE2A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2D20EC"/>
    <w:multiLevelType w:val="hybridMultilevel"/>
    <w:tmpl w:val="68A63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3958835">
    <w:abstractNumId w:val="1"/>
  </w:num>
  <w:num w:numId="2" w16cid:durableId="395394922">
    <w:abstractNumId w:val="9"/>
  </w:num>
  <w:num w:numId="3" w16cid:durableId="1999796704">
    <w:abstractNumId w:val="24"/>
  </w:num>
  <w:num w:numId="4" w16cid:durableId="45569525">
    <w:abstractNumId w:val="15"/>
  </w:num>
  <w:num w:numId="5" w16cid:durableId="982346328">
    <w:abstractNumId w:val="7"/>
  </w:num>
  <w:num w:numId="6" w16cid:durableId="304746111">
    <w:abstractNumId w:val="20"/>
  </w:num>
  <w:num w:numId="7" w16cid:durableId="1261447831">
    <w:abstractNumId w:val="12"/>
  </w:num>
  <w:num w:numId="8" w16cid:durableId="423376689">
    <w:abstractNumId w:val="18"/>
  </w:num>
  <w:num w:numId="9" w16cid:durableId="1343359730">
    <w:abstractNumId w:val="17"/>
  </w:num>
  <w:num w:numId="10" w16cid:durableId="1001086771">
    <w:abstractNumId w:val="19"/>
  </w:num>
  <w:num w:numId="11" w16cid:durableId="1066412791">
    <w:abstractNumId w:val="14"/>
  </w:num>
  <w:num w:numId="12" w16cid:durableId="1785272408">
    <w:abstractNumId w:val="2"/>
  </w:num>
  <w:num w:numId="13" w16cid:durableId="1769545702">
    <w:abstractNumId w:val="4"/>
  </w:num>
  <w:num w:numId="14" w16cid:durableId="810057097">
    <w:abstractNumId w:val="11"/>
  </w:num>
  <w:num w:numId="15" w16cid:durableId="822821271">
    <w:abstractNumId w:val="16"/>
  </w:num>
  <w:num w:numId="16" w16cid:durableId="1352681141">
    <w:abstractNumId w:val="10"/>
  </w:num>
  <w:num w:numId="17" w16cid:durableId="728650670">
    <w:abstractNumId w:val="21"/>
  </w:num>
  <w:num w:numId="18" w16cid:durableId="637416028">
    <w:abstractNumId w:val="22"/>
  </w:num>
  <w:num w:numId="19" w16cid:durableId="197007657">
    <w:abstractNumId w:val="13"/>
  </w:num>
  <w:num w:numId="20" w16cid:durableId="1718626185">
    <w:abstractNumId w:val="23"/>
  </w:num>
  <w:num w:numId="21" w16cid:durableId="1635912272">
    <w:abstractNumId w:val="6"/>
  </w:num>
  <w:num w:numId="22" w16cid:durableId="1468743349">
    <w:abstractNumId w:val="8"/>
  </w:num>
  <w:num w:numId="23" w16cid:durableId="1052538891">
    <w:abstractNumId w:val="3"/>
  </w:num>
  <w:num w:numId="24" w16cid:durableId="1244070398">
    <w:abstractNumId w:val="5"/>
  </w:num>
  <w:num w:numId="25" w16cid:durableId="320626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1" w:cryptProviderType="rsaAES" w:cryptAlgorithmClass="hash" w:cryptAlgorithmType="typeAny" w:cryptAlgorithmSid="14" w:cryptSpinCount="100000" w:hash="Om9O5+bQxZyAwI1HK9z/O6fqxidAA00vWdQXHBDdKtDe8fcmdMglYl/UA9WzysONP1cG98uH7N69fDUV/ymAMg==" w:salt="gKuosIxoMNu7OsPhV9vW4Q=="/>
  <w:defaultTabStop w:val="283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324D"/>
    <w:rsid w:val="00010D78"/>
    <w:rsid w:val="00041469"/>
    <w:rsid w:val="0004548E"/>
    <w:rsid w:val="00047AC8"/>
    <w:rsid w:val="00055EB0"/>
    <w:rsid w:val="0007530F"/>
    <w:rsid w:val="00080001"/>
    <w:rsid w:val="000A70BC"/>
    <w:rsid w:val="000E5C7E"/>
    <w:rsid w:val="000E5E02"/>
    <w:rsid w:val="000F0763"/>
    <w:rsid w:val="000F7AF3"/>
    <w:rsid w:val="00102717"/>
    <w:rsid w:val="00121843"/>
    <w:rsid w:val="00124C3B"/>
    <w:rsid w:val="00131237"/>
    <w:rsid w:val="001321BF"/>
    <w:rsid w:val="00132E0B"/>
    <w:rsid w:val="00142734"/>
    <w:rsid w:val="00144167"/>
    <w:rsid w:val="00152E50"/>
    <w:rsid w:val="00162F63"/>
    <w:rsid w:val="00164142"/>
    <w:rsid w:val="00173784"/>
    <w:rsid w:val="001765EA"/>
    <w:rsid w:val="001929EB"/>
    <w:rsid w:val="00196455"/>
    <w:rsid w:val="001A2797"/>
    <w:rsid w:val="001A4C86"/>
    <w:rsid w:val="001B4C46"/>
    <w:rsid w:val="001F3AC4"/>
    <w:rsid w:val="00201021"/>
    <w:rsid w:val="00211AFB"/>
    <w:rsid w:val="00214563"/>
    <w:rsid w:val="00215561"/>
    <w:rsid w:val="00224F62"/>
    <w:rsid w:val="00230543"/>
    <w:rsid w:val="00232E51"/>
    <w:rsid w:val="00237E23"/>
    <w:rsid w:val="00242ED5"/>
    <w:rsid w:val="002446D2"/>
    <w:rsid w:val="00293619"/>
    <w:rsid w:val="0029742F"/>
    <w:rsid w:val="002A007C"/>
    <w:rsid w:val="002B5D7D"/>
    <w:rsid w:val="002C088D"/>
    <w:rsid w:val="002C1FDB"/>
    <w:rsid w:val="002C3761"/>
    <w:rsid w:val="002E1A3F"/>
    <w:rsid w:val="002E3E5F"/>
    <w:rsid w:val="002E6BD6"/>
    <w:rsid w:val="002E6E35"/>
    <w:rsid w:val="002F4B5B"/>
    <w:rsid w:val="002F4F53"/>
    <w:rsid w:val="002F6084"/>
    <w:rsid w:val="002F6B37"/>
    <w:rsid w:val="003039EB"/>
    <w:rsid w:val="0032654A"/>
    <w:rsid w:val="003434F3"/>
    <w:rsid w:val="0035130A"/>
    <w:rsid w:val="003517F4"/>
    <w:rsid w:val="00360A15"/>
    <w:rsid w:val="0036711C"/>
    <w:rsid w:val="003B0B29"/>
    <w:rsid w:val="003C0A7B"/>
    <w:rsid w:val="003C2925"/>
    <w:rsid w:val="003E74A3"/>
    <w:rsid w:val="00403041"/>
    <w:rsid w:val="0040418A"/>
    <w:rsid w:val="004101AB"/>
    <w:rsid w:val="004124AC"/>
    <w:rsid w:val="00423A57"/>
    <w:rsid w:val="00432888"/>
    <w:rsid w:val="00446FDD"/>
    <w:rsid w:val="00453792"/>
    <w:rsid w:val="00457503"/>
    <w:rsid w:val="004828AC"/>
    <w:rsid w:val="004A0957"/>
    <w:rsid w:val="004D0249"/>
    <w:rsid w:val="004E45C2"/>
    <w:rsid w:val="004E587E"/>
    <w:rsid w:val="004F2568"/>
    <w:rsid w:val="005022D2"/>
    <w:rsid w:val="005268F1"/>
    <w:rsid w:val="00532A7F"/>
    <w:rsid w:val="005415BD"/>
    <w:rsid w:val="005453C4"/>
    <w:rsid w:val="005544E0"/>
    <w:rsid w:val="0056271D"/>
    <w:rsid w:val="005649E9"/>
    <w:rsid w:val="0057040F"/>
    <w:rsid w:val="00572704"/>
    <w:rsid w:val="00576EC0"/>
    <w:rsid w:val="00580270"/>
    <w:rsid w:val="005839D4"/>
    <w:rsid w:val="00596A26"/>
    <w:rsid w:val="005B2138"/>
    <w:rsid w:val="005C2A3C"/>
    <w:rsid w:val="005D3D24"/>
    <w:rsid w:val="005D62F5"/>
    <w:rsid w:val="005F3B2E"/>
    <w:rsid w:val="0061652F"/>
    <w:rsid w:val="00626977"/>
    <w:rsid w:val="00640DC9"/>
    <w:rsid w:val="00662EE5"/>
    <w:rsid w:val="00664479"/>
    <w:rsid w:val="00666AB2"/>
    <w:rsid w:val="00677B47"/>
    <w:rsid w:val="00683F64"/>
    <w:rsid w:val="00684064"/>
    <w:rsid w:val="006845A5"/>
    <w:rsid w:val="00692DF8"/>
    <w:rsid w:val="006A4981"/>
    <w:rsid w:val="006A5690"/>
    <w:rsid w:val="006B1476"/>
    <w:rsid w:val="006C1277"/>
    <w:rsid w:val="006C1A6A"/>
    <w:rsid w:val="006C28CC"/>
    <w:rsid w:val="006D274C"/>
    <w:rsid w:val="006D3ECC"/>
    <w:rsid w:val="006E6BEB"/>
    <w:rsid w:val="006F5560"/>
    <w:rsid w:val="007016D9"/>
    <w:rsid w:val="00723D6D"/>
    <w:rsid w:val="00726818"/>
    <w:rsid w:val="00732172"/>
    <w:rsid w:val="00741CEF"/>
    <w:rsid w:val="007519BA"/>
    <w:rsid w:val="00757000"/>
    <w:rsid w:val="00764A86"/>
    <w:rsid w:val="007802D6"/>
    <w:rsid w:val="00786E58"/>
    <w:rsid w:val="0079678C"/>
    <w:rsid w:val="007B5E26"/>
    <w:rsid w:val="007C0AAE"/>
    <w:rsid w:val="007C0BD5"/>
    <w:rsid w:val="007C4F5D"/>
    <w:rsid w:val="007C7BA5"/>
    <w:rsid w:val="007D00AF"/>
    <w:rsid w:val="007D5B28"/>
    <w:rsid w:val="00824100"/>
    <w:rsid w:val="00827096"/>
    <w:rsid w:val="00833D87"/>
    <w:rsid w:val="008441E4"/>
    <w:rsid w:val="00872E0E"/>
    <w:rsid w:val="008822E5"/>
    <w:rsid w:val="0088333E"/>
    <w:rsid w:val="008A2217"/>
    <w:rsid w:val="008A3609"/>
    <w:rsid w:val="008A6DF1"/>
    <w:rsid w:val="008B39A1"/>
    <w:rsid w:val="008B48B7"/>
    <w:rsid w:val="008C7625"/>
    <w:rsid w:val="008C7D8D"/>
    <w:rsid w:val="008D16BA"/>
    <w:rsid w:val="008D6966"/>
    <w:rsid w:val="008E071B"/>
    <w:rsid w:val="008F218B"/>
    <w:rsid w:val="008F7B0F"/>
    <w:rsid w:val="009033B9"/>
    <w:rsid w:val="00911E8E"/>
    <w:rsid w:val="00922969"/>
    <w:rsid w:val="009315BB"/>
    <w:rsid w:val="0096059F"/>
    <w:rsid w:val="00962609"/>
    <w:rsid w:val="0097188D"/>
    <w:rsid w:val="00971F9F"/>
    <w:rsid w:val="00972942"/>
    <w:rsid w:val="00982B92"/>
    <w:rsid w:val="00982FED"/>
    <w:rsid w:val="00983537"/>
    <w:rsid w:val="00992CB7"/>
    <w:rsid w:val="009A7C82"/>
    <w:rsid w:val="009B4609"/>
    <w:rsid w:val="009B6909"/>
    <w:rsid w:val="009C1699"/>
    <w:rsid w:val="009D261D"/>
    <w:rsid w:val="009E2C77"/>
    <w:rsid w:val="00A22492"/>
    <w:rsid w:val="00A30487"/>
    <w:rsid w:val="00A30B95"/>
    <w:rsid w:val="00A30EE5"/>
    <w:rsid w:val="00A45E26"/>
    <w:rsid w:val="00A5548D"/>
    <w:rsid w:val="00A61521"/>
    <w:rsid w:val="00A66C77"/>
    <w:rsid w:val="00AA7C27"/>
    <w:rsid w:val="00AB039D"/>
    <w:rsid w:val="00AB2B2B"/>
    <w:rsid w:val="00AB556F"/>
    <w:rsid w:val="00AB5747"/>
    <w:rsid w:val="00AD41E9"/>
    <w:rsid w:val="00AF19F7"/>
    <w:rsid w:val="00B03AAE"/>
    <w:rsid w:val="00B07A5A"/>
    <w:rsid w:val="00B12FC2"/>
    <w:rsid w:val="00B13F6E"/>
    <w:rsid w:val="00B15B5C"/>
    <w:rsid w:val="00B32AE7"/>
    <w:rsid w:val="00B55852"/>
    <w:rsid w:val="00B63513"/>
    <w:rsid w:val="00B769E9"/>
    <w:rsid w:val="00B93072"/>
    <w:rsid w:val="00B9671A"/>
    <w:rsid w:val="00B9770D"/>
    <w:rsid w:val="00BB2813"/>
    <w:rsid w:val="00BB6B1F"/>
    <w:rsid w:val="00BC70BE"/>
    <w:rsid w:val="00BF74AA"/>
    <w:rsid w:val="00C16549"/>
    <w:rsid w:val="00C23ACC"/>
    <w:rsid w:val="00C251E3"/>
    <w:rsid w:val="00C37C3F"/>
    <w:rsid w:val="00C453DE"/>
    <w:rsid w:val="00C56882"/>
    <w:rsid w:val="00C657BC"/>
    <w:rsid w:val="00C742AB"/>
    <w:rsid w:val="00C90F3C"/>
    <w:rsid w:val="00C927AA"/>
    <w:rsid w:val="00CD4DB2"/>
    <w:rsid w:val="00CE61DE"/>
    <w:rsid w:val="00CF02E4"/>
    <w:rsid w:val="00D03584"/>
    <w:rsid w:val="00D11A2D"/>
    <w:rsid w:val="00D22056"/>
    <w:rsid w:val="00D24849"/>
    <w:rsid w:val="00D3532F"/>
    <w:rsid w:val="00D41DC1"/>
    <w:rsid w:val="00D5036F"/>
    <w:rsid w:val="00D62C17"/>
    <w:rsid w:val="00D81DF3"/>
    <w:rsid w:val="00D84ED9"/>
    <w:rsid w:val="00D9497A"/>
    <w:rsid w:val="00D95378"/>
    <w:rsid w:val="00DA0FAF"/>
    <w:rsid w:val="00DB2D7C"/>
    <w:rsid w:val="00DB5A53"/>
    <w:rsid w:val="00DC055C"/>
    <w:rsid w:val="00DC5616"/>
    <w:rsid w:val="00DC6CAD"/>
    <w:rsid w:val="00DC7656"/>
    <w:rsid w:val="00DD1D5B"/>
    <w:rsid w:val="00E118BB"/>
    <w:rsid w:val="00E1539B"/>
    <w:rsid w:val="00E1734C"/>
    <w:rsid w:val="00E2500A"/>
    <w:rsid w:val="00E26552"/>
    <w:rsid w:val="00E26808"/>
    <w:rsid w:val="00E34DB9"/>
    <w:rsid w:val="00E441D8"/>
    <w:rsid w:val="00E67374"/>
    <w:rsid w:val="00E73603"/>
    <w:rsid w:val="00E843FA"/>
    <w:rsid w:val="00EA234F"/>
    <w:rsid w:val="00EC5F40"/>
    <w:rsid w:val="00EC647C"/>
    <w:rsid w:val="00ED5E11"/>
    <w:rsid w:val="00EE44D7"/>
    <w:rsid w:val="00F01EB2"/>
    <w:rsid w:val="00F12BD9"/>
    <w:rsid w:val="00F1384F"/>
    <w:rsid w:val="00F372F5"/>
    <w:rsid w:val="00F55C73"/>
    <w:rsid w:val="00F67CCE"/>
    <w:rsid w:val="00F705A3"/>
    <w:rsid w:val="00F77D11"/>
    <w:rsid w:val="00F84115"/>
    <w:rsid w:val="00F8597C"/>
    <w:rsid w:val="00F9231E"/>
    <w:rsid w:val="00F93ADE"/>
    <w:rsid w:val="00F94539"/>
    <w:rsid w:val="00FC0D7D"/>
    <w:rsid w:val="00FD7977"/>
    <w:rsid w:val="00FE0241"/>
    <w:rsid w:val="00FE220C"/>
    <w:rsid w:val="189ADD31"/>
    <w:rsid w:val="2FBD39A3"/>
    <w:rsid w:val="424E5D83"/>
    <w:rsid w:val="4B824D17"/>
    <w:rsid w:val="5087BCFD"/>
    <w:rsid w:val="6EA1AAC6"/>
    <w:rsid w:val="783CD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EE5"/>
    <w:pPr>
      <w:spacing w:after="0"/>
    </w:pPr>
    <w:rPr>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ascii="Trebuchet MS" w:eastAsiaTheme="majorEastAsia" w:hAnsi="Trebuchet MS"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BF74AA"/>
    <w:rPr>
      <w:sz w:val="16"/>
      <w:szCs w:val="16"/>
    </w:rPr>
  </w:style>
  <w:style w:type="paragraph" w:styleId="CommentText">
    <w:name w:val="annotation text"/>
    <w:basedOn w:val="Normal"/>
    <w:link w:val="CommentTextChar"/>
    <w:uiPriority w:val="99"/>
    <w:unhideWhenUsed/>
    <w:rsid w:val="00BF74AA"/>
    <w:rPr>
      <w:sz w:val="20"/>
      <w:szCs w:val="20"/>
    </w:rPr>
  </w:style>
  <w:style w:type="character" w:customStyle="1" w:styleId="CommentTextChar">
    <w:name w:val="Comment Text Char"/>
    <w:basedOn w:val="DefaultParagraphFont"/>
    <w:link w:val="CommentText"/>
    <w:uiPriority w:val="99"/>
    <w:rsid w:val="00BF74AA"/>
    <w:rPr>
      <w:sz w:val="20"/>
      <w:szCs w:val="20"/>
    </w:rPr>
  </w:style>
  <w:style w:type="paragraph" w:styleId="CommentSubject">
    <w:name w:val="annotation subject"/>
    <w:basedOn w:val="CommentText"/>
    <w:next w:val="CommentText"/>
    <w:link w:val="CommentSubjectChar"/>
    <w:uiPriority w:val="99"/>
    <w:semiHidden/>
    <w:unhideWhenUsed/>
    <w:rsid w:val="00BF74AA"/>
    <w:rPr>
      <w:b/>
      <w:bCs/>
    </w:rPr>
  </w:style>
  <w:style w:type="character" w:customStyle="1" w:styleId="CommentSubjectChar">
    <w:name w:val="Comment Subject Char"/>
    <w:basedOn w:val="CommentTextChar"/>
    <w:link w:val="CommentSubject"/>
    <w:uiPriority w:val="99"/>
    <w:semiHidden/>
    <w:rsid w:val="00BF74AA"/>
    <w:rPr>
      <w:b/>
      <w:bCs/>
      <w:sz w:val="20"/>
      <w:szCs w:val="20"/>
    </w:rPr>
  </w:style>
  <w:style w:type="paragraph" w:styleId="Revision">
    <w:name w:val="Revision"/>
    <w:hidden/>
    <w:uiPriority w:val="99"/>
    <w:semiHidden/>
    <w:rsid w:val="005544E0"/>
    <w:pPr>
      <w:spacing w:after="0"/>
    </w:pPr>
    <w:rPr>
      <w:sz w:val="28"/>
    </w:rPr>
  </w:style>
  <w:style w:type="character" w:styleId="FollowedHyperlink">
    <w:name w:val="FollowedHyperlink"/>
    <w:basedOn w:val="DefaultParagraphFont"/>
    <w:uiPriority w:val="99"/>
    <w:semiHidden/>
    <w:unhideWhenUsed/>
    <w:rsid w:val="00C657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TDrr9U4YzdHsA3S7CHSc9EBZy3LbOI0ioxx7UHaXzT37w?e=XIwfCW"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9EA78F-7EED-420C-A88E-8BE6414A738B}">
  <ds:schemaRefs>
    <ds:schemaRef ds:uri="http://schemas.microsoft.com/sharepoint/v3/contenttype/forms"/>
  </ds:schemaRefs>
</ds:datastoreItem>
</file>

<file path=customXml/itemProps2.xml><?xml version="1.0" encoding="utf-8"?>
<ds:datastoreItem xmlns:ds="http://schemas.openxmlformats.org/officeDocument/2006/customXml" ds:itemID="{545A842A-FB2C-4FD4-8E29-CB9F6C449267}">
  <ds:schemaRefs>
    <ds:schemaRef ds:uri="http://schemas.openxmlformats.org/officeDocument/2006/bibliography"/>
  </ds:schemaRefs>
</ds:datastoreItem>
</file>

<file path=customXml/itemProps3.xml><?xml version="1.0" encoding="utf-8"?>
<ds:datastoreItem xmlns:ds="http://schemas.openxmlformats.org/officeDocument/2006/customXml" ds:itemID="{5A3EA1FD-8727-4E08-8C10-897891D955BC}"/>
</file>

<file path=customXml/itemProps4.xml><?xml version="1.0" encoding="utf-8"?>
<ds:datastoreItem xmlns:ds="http://schemas.openxmlformats.org/officeDocument/2006/customXml" ds:itemID="{7CF34891-1C1B-4C83-BA3B-0E25C3377D21}">
  <ds:schemaRefs>
    <ds:schemaRef ds:uri="aa97aad2-c356-4667-a5d3-1848f2d81e8d"/>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elements/1.1/"/>
    <ds:schemaRef ds:uri="http://www.w3.org/XML/1998/namespace"/>
    <ds:schemaRef ds:uri="7b80532b-433f-48c2-9d58-a599b85d23ea"/>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1250</Words>
  <Characters>7126</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Nel Downey</cp:lastModifiedBy>
  <cp:revision>7</cp:revision>
  <dcterms:created xsi:type="dcterms:W3CDTF">2025-04-04T08:21:00Z</dcterms:created>
  <dcterms:modified xsi:type="dcterms:W3CDTF">2025-04-07T15:38:00Z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Order">
    <vt:r8>13900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