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7753"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750FAA92" w14:textId="6BC8DCD0" w:rsidR="00921A6D" w:rsidRDefault="00921A6D" w:rsidP="00921A6D">
      <w:pPr>
        <w:spacing w:after="120" w:line="276" w:lineRule="auto"/>
      </w:pPr>
      <w:r>
        <w:t xml:space="preserve">Job Title: Business Solutions </w:t>
      </w:r>
      <w:r w:rsidR="00965EF0">
        <w:t>Developer</w:t>
      </w:r>
    </w:p>
    <w:p w14:paraId="750F911B" w14:textId="325B7A28" w:rsidR="00921A6D" w:rsidRDefault="00921A6D" w:rsidP="00921A6D">
      <w:pPr>
        <w:spacing w:after="120" w:line="276" w:lineRule="auto"/>
      </w:pPr>
      <w:r>
        <w:t xml:space="preserve">Directorate: </w:t>
      </w:r>
      <w:r w:rsidR="582ACC23">
        <w:t xml:space="preserve"> Information Services (IS)</w:t>
      </w:r>
    </w:p>
    <w:p w14:paraId="713EB290" w14:textId="682BAD61" w:rsidR="00921A6D" w:rsidRDefault="00921A6D" w:rsidP="00921A6D">
      <w:pPr>
        <w:spacing w:after="120" w:line="276" w:lineRule="auto"/>
      </w:pPr>
      <w:r>
        <w:t xml:space="preserve">Reports To: </w:t>
      </w:r>
      <w:r w:rsidR="00AE23E6">
        <w:t>Strategic Technology Business Partner</w:t>
      </w:r>
    </w:p>
    <w:p w14:paraId="0D5544F6" w14:textId="7A6A1024" w:rsidR="00921A6D" w:rsidRDefault="00921A6D" w:rsidP="527C01C6">
      <w:pPr>
        <w:spacing w:after="120" w:line="276" w:lineRule="auto"/>
      </w:pPr>
      <w:r>
        <w:t xml:space="preserve">Matrix Reporting To: </w:t>
      </w:r>
      <w:r w:rsidR="7F889737">
        <w:t>Lead Developer</w:t>
      </w:r>
    </w:p>
    <w:p w14:paraId="1B435495" w14:textId="5EDB967E" w:rsidR="00921A6D" w:rsidRDefault="00921A6D" w:rsidP="00921A6D">
      <w:pPr>
        <w:spacing w:after="120" w:line="276" w:lineRule="auto"/>
      </w:pPr>
      <w:r>
        <w:t>Disclosure Check Level: None</w:t>
      </w:r>
    </w:p>
    <w:p w14:paraId="174C48A1" w14:textId="57A882E9" w:rsidR="00921A6D" w:rsidRDefault="00921A6D" w:rsidP="00921A6D">
      <w:pPr>
        <w:spacing w:after="120" w:line="276" w:lineRule="auto"/>
        <w:rPr>
          <w:color w:val="00165C" w:themeColor="text2"/>
        </w:rPr>
      </w:pPr>
      <w:r>
        <w:t xml:space="preserve">Date created/last reviewed: </w:t>
      </w:r>
      <w:r w:rsidR="7D333057">
        <w:t>9 Jan 2025</w:t>
      </w:r>
    </w:p>
    <w:p w14:paraId="6D93CD5E" w14:textId="211E0255" w:rsidR="00692DF8" w:rsidRPr="00080001" w:rsidRDefault="00692DF8" w:rsidP="00921A6D">
      <w:pPr>
        <w:pStyle w:val="Heading2"/>
        <w:rPr>
          <w:color w:val="00165C" w:themeColor="text2"/>
        </w:rPr>
      </w:pPr>
      <w:proofErr w:type="gramStart"/>
      <w:r w:rsidRPr="46E005BC">
        <w:rPr>
          <w:color w:val="00165C" w:themeColor="text2"/>
        </w:rPr>
        <w:t>Overall</w:t>
      </w:r>
      <w:proofErr w:type="gramEnd"/>
      <w:r w:rsidRPr="46E005BC">
        <w:rPr>
          <w:color w:val="00165C" w:themeColor="text2"/>
        </w:rPr>
        <w:t xml:space="preserve"> Role Purpose</w:t>
      </w:r>
    </w:p>
    <w:p w14:paraId="74A14998" w14:textId="31F58413" w:rsidR="002D251F" w:rsidRDefault="13B44C51" w:rsidP="46E005BC">
      <w:pPr>
        <w:spacing w:after="160" w:line="276" w:lineRule="auto"/>
      </w:pPr>
      <w:r w:rsidRPr="46E005BC">
        <w:rPr>
          <w:rFonts w:eastAsia="Trebuchet MS" w:cs="Trebuchet MS"/>
          <w:szCs w:val="28"/>
        </w:rPr>
        <w:t>The Business Solutions Developer helps people with sight loss to live the life they choose by managing, developing and supporting the organisation's core business systems to support the user community’s ability to raise funds, deliver services and achieve the organisation’s goals and priorities. With experience in both Salesforce and Microsoft technologies they will work with business teams, third-party suppliers, and various stakeholders to implement and maintain key business systems across the organization, responsible for Salesforce customizations, SQL Server application development, and system integrations, while collaborating closely with teams to deliver robust, scalable solutions.</w:t>
      </w:r>
    </w:p>
    <w:p w14:paraId="1459607D" w14:textId="5C53FAFD" w:rsidR="002D251F" w:rsidRDefault="00921A6D" w:rsidP="00921A6D">
      <w:bookmarkStart w:id="0" w:name="_Hlk39236451"/>
      <w:r>
        <w:t xml:space="preserve"> </w:t>
      </w:r>
      <w:bookmarkEnd w:id="0"/>
    </w:p>
    <w:p w14:paraId="7E0A0620" w14:textId="24ED485E" w:rsidR="00692DF8" w:rsidRDefault="00692DF8" w:rsidP="46E005BC">
      <w:pPr>
        <w:pStyle w:val="Heading2"/>
        <w:numPr>
          <w:ilvl w:val="0"/>
          <w:numId w:val="2"/>
        </w:numPr>
        <w:rPr>
          <w:rFonts w:eastAsia="Trebuchet MS" w:cs="Trebuchet MS"/>
          <w:sz w:val="28"/>
          <w:szCs w:val="28"/>
        </w:rPr>
      </w:pPr>
      <w:r w:rsidRPr="46E005BC">
        <w:rPr>
          <w:color w:val="00165C" w:themeColor="text2"/>
        </w:rPr>
        <w:t>Key Responsibilities</w:t>
      </w:r>
      <w:r w:rsidR="5A77A6DC" w:rsidRPr="46E005BC">
        <w:rPr>
          <w:rFonts w:eastAsia="Trebuchet MS" w:cs="Trebuchet MS"/>
          <w:bCs/>
          <w:sz w:val="28"/>
          <w:szCs w:val="28"/>
        </w:rPr>
        <w:t xml:space="preserve"> </w:t>
      </w:r>
    </w:p>
    <w:p w14:paraId="6DAD25C6" w14:textId="743EEAFE" w:rsidR="00692DF8" w:rsidRDefault="5A77A6DC" w:rsidP="46E005BC">
      <w:pPr>
        <w:pStyle w:val="Heading2"/>
        <w:numPr>
          <w:ilvl w:val="0"/>
          <w:numId w:val="2"/>
        </w:numPr>
        <w:rPr>
          <w:rFonts w:eastAsia="Trebuchet MS" w:cs="Trebuchet MS"/>
          <w:sz w:val="28"/>
          <w:szCs w:val="28"/>
        </w:rPr>
      </w:pPr>
      <w:r w:rsidRPr="46E005BC">
        <w:rPr>
          <w:rFonts w:eastAsia="Trebuchet MS" w:cs="Trebuchet MS"/>
          <w:bCs/>
          <w:sz w:val="28"/>
          <w:szCs w:val="28"/>
        </w:rPr>
        <w:t>Salesforce Development:</w:t>
      </w:r>
    </w:p>
    <w:p w14:paraId="522CA0B1" w14:textId="2FA2D848" w:rsidR="00692DF8" w:rsidRDefault="5A77A6DC" w:rsidP="46E005BC">
      <w:pPr>
        <w:pStyle w:val="ListParagraph"/>
        <w:numPr>
          <w:ilvl w:val="1"/>
          <w:numId w:val="2"/>
        </w:numPr>
        <w:spacing w:line="276" w:lineRule="auto"/>
        <w:rPr>
          <w:rFonts w:eastAsia="Trebuchet MS" w:cs="Trebuchet MS"/>
          <w:szCs w:val="28"/>
        </w:rPr>
      </w:pPr>
      <w:r w:rsidRPr="46E005BC">
        <w:rPr>
          <w:rFonts w:eastAsia="Trebuchet MS" w:cs="Trebuchet MS"/>
          <w:szCs w:val="28"/>
        </w:rPr>
        <w:t xml:space="preserve">Design, develop, and customize Salesforce solutions using </w:t>
      </w:r>
      <w:r w:rsidRPr="46E005BC">
        <w:rPr>
          <w:rFonts w:eastAsia="Trebuchet MS" w:cs="Trebuchet MS"/>
          <w:b/>
          <w:bCs/>
          <w:szCs w:val="28"/>
        </w:rPr>
        <w:t>Apex</w:t>
      </w:r>
      <w:r w:rsidRPr="46E005BC">
        <w:rPr>
          <w:rFonts w:eastAsia="Trebuchet MS" w:cs="Trebuchet MS"/>
          <w:szCs w:val="28"/>
        </w:rPr>
        <w:t xml:space="preserve">, </w:t>
      </w:r>
      <w:r w:rsidRPr="46E005BC">
        <w:rPr>
          <w:rFonts w:eastAsia="Trebuchet MS" w:cs="Trebuchet MS"/>
          <w:b/>
          <w:bCs/>
          <w:szCs w:val="28"/>
        </w:rPr>
        <w:t>Visualforce</w:t>
      </w:r>
      <w:r w:rsidRPr="46E005BC">
        <w:rPr>
          <w:rFonts w:eastAsia="Trebuchet MS" w:cs="Trebuchet MS"/>
          <w:szCs w:val="28"/>
        </w:rPr>
        <w:t xml:space="preserve">, </w:t>
      </w:r>
      <w:r w:rsidRPr="46E005BC">
        <w:rPr>
          <w:rFonts w:eastAsia="Trebuchet MS" w:cs="Trebuchet MS"/>
          <w:b/>
          <w:bCs/>
          <w:szCs w:val="28"/>
        </w:rPr>
        <w:t>Lightning Web Components</w:t>
      </w:r>
      <w:r w:rsidRPr="46E005BC">
        <w:rPr>
          <w:rFonts w:eastAsia="Trebuchet MS" w:cs="Trebuchet MS"/>
          <w:szCs w:val="28"/>
        </w:rPr>
        <w:t xml:space="preserve">, </w:t>
      </w:r>
      <w:r w:rsidRPr="46E005BC">
        <w:rPr>
          <w:rFonts w:eastAsia="Trebuchet MS" w:cs="Trebuchet MS"/>
          <w:b/>
          <w:bCs/>
          <w:szCs w:val="28"/>
        </w:rPr>
        <w:t>Aura components</w:t>
      </w:r>
      <w:r w:rsidRPr="46E005BC">
        <w:rPr>
          <w:rFonts w:eastAsia="Trebuchet MS" w:cs="Trebuchet MS"/>
          <w:szCs w:val="28"/>
        </w:rPr>
        <w:t xml:space="preserve">, and </w:t>
      </w:r>
      <w:r w:rsidRPr="46E005BC">
        <w:rPr>
          <w:rFonts w:eastAsia="Trebuchet MS" w:cs="Trebuchet MS"/>
          <w:b/>
          <w:bCs/>
          <w:szCs w:val="28"/>
        </w:rPr>
        <w:t>Salesforce APIs</w:t>
      </w:r>
      <w:r w:rsidRPr="46E005BC">
        <w:rPr>
          <w:rFonts w:eastAsia="Trebuchet MS" w:cs="Trebuchet MS"/>
          <w:szCs w:val="28"/>
        </w:rPr>
        <w:t xml:space="preserve"> (REST, SOAP).</w:t>
      </w:r>
    </w:p>
    <w:p w14:paraId="5B07D7A5" w14:textId="7BA353F5" w:rsidR="00692DF8" w:rsidRDefault="5A77A6DC" w:rsidP="46E005BC">
      <w:pPr>
        <w:pStyle w:val="ListParagraph"/>
        <w:numPr>
          <w:ilvl w:val="1"/>
          <w:numId w:val="2"/>
        </w:numPr>
        <w:spacing w:line="276" w:lineRule="auto"/>
        <w:rPr>
          <w:rFonts w:eastAsia="Trebuchet MS" w:cs="Trebuchet MS"/>
          <w:szCs w:val="28"/>
        </w:rPr>
      </w:pPr>
      <w:r w:rsidRPr="46E005BC">
        <w:rPr>
          <w:rFonts w:eastAsia="Trebuchet MS" w:cs="Trebuchet MS"/>
          <w:szCs w:val="28"/>
        </w:rPr>
        <w:t xml:space="preserve">Integrate Salesforce with external systems using </w:t>
      </w:r>
      <w:r w:rsidRPr="46E005BC">
        <w:rPr>
          <w:rFonts w:eastAsia="Trebuchet MS" w:cs="Trebuchet MS"/>
          <w:b/>
          <w:bCs/>
          <w:szCs w:val="28"/>
        </w:rPr>
        <w:t>REST/SOAP APIs</w:t>
      </w:r>
      <w:r w:rsidRPr="46E005BC">
        <w:rPr>
          <w:rFonts w:eastAsia="Trebuchet MS" w:cs="Trebuchet MS"/>
          <w:szCs w:val="28"/>
        </w:rPr>
        <w:t xml:space="preserve"> and enterprise integration tools.</w:t>
      </w:r>
    </w:p>
    <w:p w14:paraId="4D31F7E2" w14:textId="7086EFAE" w:rsidR="00692DF8" w:rsidRDefault="5A77A6DC" w:rsidP="46E005BC">
      <w:pPr>
        <w:pStyle w:val="ListParagraph"/>
        <w:numPr>
          <w:ilvl w:val="1"/>
          <w:numId w:val="2"/>
        </w:numPr>
        <w:spacing w:line="276" w:lineRule="auto"/>
        <w:rPr>
          <w:rFonts w:eastAsia="Trebuchet MS" w:cs="Trebuchet MS"/>
          <w:szCs w:val="28"/>
        </w:rPr>
      </w:pPr>
      <w:r w:rsidRPr="46E005BC">
        <w:rPr>
          <w:rFonts w:eastAsia="Trebuchet MS" w:cs="Trebuchet MS"/>
          <w:szCs w:val="28"/>
        </w:rPr>
        <w:t xml:space="preserve">Utilize </w:t>
      </w:r>
      <w:r w:rsidRPr="46E005BC">
        <w:rPr>
          <w:rFonts w:eastAsia="Trebuchet MS" w:cs="Trebuchet MS"/>
          <w:b/>
          <w:bCs/>
          <w:szCs w:val="28"/>
        </w:rPr>
        <w:t>Salesforce Lightning</w:t>
      </w:r>
      <w:r w:rsidRPr="46E005BC">
        <w:rPr>
          <w:rFonts w:eastAsia="Trebuchet MS" w:cs="Trebuchet MS"/>
          <w:szCs w:val="28"/>
        </w:rPr>
        <w:t xml:space="preserve"> for building new features and migrating legacy systems to the Lightning Experience.</w:t>
      </w:r>
    </w:p>
    <w:p w14:paraId="343C73FA" w14:textId="5C3D34F4" w:rsidR="00692DF8" w:rsidRDefault="5A77A6DC" w:rsidP="46E005BC">
      <w:pPr>
        <w:pStyle w:val="ListParagraph"/>
        <w:numPr>
          <w:ilvl w:val="1"/>
          <w:numId w:val="2"/>
        </w:numPr>
        <w:spacing w:line="276" w:lineRule="auto"/>
        <w:rPr>
          <w:rFonts w:eastAsia="Trebuchet MS" w:cs="Trebuchet MS"/>
          <w:szCs w:val="28"/>
        </w:rPr>
      </w:pPr>
      <w:r w:rsidRPr="46E005BC">
        <w:rPr>
          <w:rFonts w:eastAsia="Trebuchet MS" w:cs="Trebuchet MS"/>
          <w:szCs w:val="28"/>
        </w:rPr>
        <w:t xml:space="preserve">Work with </w:t>
      </w:r>
      <w:r w:rsidRPr="46E005BC">
        <w:rPr>
          <w:rFonts w:eastAsia="Trebuchet MS" w:cs="Trebuchet MS"/>
          <w:b/>
          <w:bCs/>
          <w:szCs w:val="28"/>
        </w:rPr>
        <w:t>Salesforce data tools</w:t>
      </w:r>
      <w:r w:rsidRPr="46E005BC">
        <w:rPr>
          <w:rFonts w:eastAsia="Trebuchet MS" w:cs="Trebuchet MS"/>
          <w:szCs w:val="28"/>
        </w:rPr>
        <w:t xml:space="preserve"> (e.g., Data Loader, Workbench) for migration and testing.</w:t>
      </w:r>
    </w:p>
    <w:p w14:paraId="5EE20249" w14:textId="7BE8FC15" w:rsidR="00692DF8" w:rsidRDefault="5A77A6DC" w:rsidP="46E005BC">
      <w:pPr>
        <w:pStyle w:val="ListParagraph"/>
        <w:numPr>
          <w:ilvl w:val="0"/>
          <w:numId w:val="2"/>
        </w:numPr>
        <w:spacing w:line="276" w:lineRule="auto"/>
        <w:rPr>
          <w:rFonts w:eastAsia="Trebuchet MS" w:cs="Trebuchet MS"/>
          <w:szCs w:val="28"/>
        </w:rPr>
      </w:pPr>
      <w:r w:rsidRPr="46E005BC">
        <w:rPr>
          <w:rFonts w:eastAsia="Trebuchet MS" w:cs="Trebuchet MS"/>
          <w:b/>
          <w:bCs/>
          <w:szCs w:val="28"/>
        </w:rPr>
        <w:t>Microsoft SQL Server Development</w:t>
      </w:r>
      <w:r w:rsidRPr="46E005BC">
        <w:rPr>
          <w:rFonts w:eastAsia="Trebuchet MS" w:cs="Trebuchet MS"/>
          <w:szCs w:val="28"/>
        </w:rPr>
        <w:t>:</w:t>
      </w:r>
    </w:p>
    <w:p w14:paraId="2A2E7282" w14:textId="425FBD89" w:rsidR="00692DF8" w:rsidRDefault="5A77A6DC" w:rsidP="46E005BC">
      <w:pPr>
        <w:pStyle w:val="ListParagraph"/>
        <w:numPr>
          <w:ilvl w:val="1"/>
          <w:numId w:val="2"/>
        </w:numPr>
        <w:spacing w:line="276" w:lineRule="auto"/>
        <w:rPr>
          <w:rFonts w:eastAsia="Trebuchet MS" w:cs="Trebuchet MS"/>
          <w:szCs w:val="28"/>
        </w:rPr>
      </w:pPr>
      <w:r w:rsidRPr="46E005BC">
        <w:rPr>
          <w:rFonts w:eastAsia="Trebuchet MS" w:cs="Trebuchet MS"/>
          <w:szCs w:val="28"/>
        </w:rPr>
        <w:t xml:space="preserve">Develop, maintain, and optimize </w:t>
      </w:r>
      <w:r w:rsidRPr="46E005BC">
        <w:rPr>
          <w:rFonts w:eastAsia="Trebuchet MS" w:cs="Trebuchet MS"/>
          <w:b/>
          <w:bCs/>
          <w:szCs w:val="28"/>
        </w:rPr>
        <w:t>Microsoft SQL Server</w:t>
      </w:r>
      <w:r w:rsidRPr="46E005BC">
        <w:rPr>
          <w:rFonts w:eastAsia="Trebuchet MS" w:cs="Trebuchet MS"/>
          <w:szCs w:val="28"/>
        </w:rPr>
        <w:t xml:space="preserve"> applications and </w:t>
      </w:r>
      <w:r w:rsidRPr="46E005BC">
        <w:rPr>
          <w:rFonts w:eastAsia="Trebuchet MS" w:cs="Trebuchet MS"/>
          <w:b/>
          <w:bCs/>
          <w:szCs w:val="28"/>
        </w:rPr>
        <w:t>T-SQL</w:t>
      </w:r>
      <w:r w:rsidRPr="46E005BC">
        <w:rPr>
          <w:rFonts w:eastAsia="Trebuchet MS" w:cs="Trebuchet MS"/>
          <w:szCs w:val="28"/>
        </w:rPr>
        <w:t xml:space="preserve"> queries to meet business requirements.</w:t>
      </w:r>
    </w:p>
    <w:p w14:paraId="6F29F1B9" w14:textId="38A9C01A" w:rsidR="00692DF8" w:rsidRDefault="5A77A6DC" w:rsidP="46E005BC">
      <w:pPr>
        <w:pStyle w:val="ListParagraph"/>
        <w:numPr>
          <w:ilvl w:val="1"/>
          <w:numId w:val="2"/>
        </w:numPr>
        <w:spacing w:line="276" w:lineRule="auto"/>
        <w:rPr>
          <w:rFonts w:eastAsia="Trebuchet MS" w:cs="Trebuchet MS"/>
          <w:szCs w:val="28"/>
        </w:rPr>
      </w:pPr>
      <w:r w:rsidRPr="46E005BC">
        <w:rPr>
          <w:rFonts w:eastAsia="Trebuchet MS" w:cs="Trebuchet MS"/>
          <w:szCs w:val="28"/>
        </w:rPr>
        <w:t>Design and implement database schema changes, stored procedures, triggers, and views to support business applications.</w:t>
      </w:r>
    </w:p>
    <w:p w14:paraId="76897780" w14:textId="3CAF29F7" w:rsidR="00692DF8" w:rsidRDefault="5A77A6DC" w:rsidP="46E005BC">
      <w:pPr>
        <w:pStyle w:val="ListParagraph"/>
        <w:numPr>
          <w:ilvl w:val="1"/>
          <w:numId w:val="2"/>
        </w:numPr>
        <w:spacing w:line="276" w:lineRule="auto"/>
        <w:rPr>
          <w:rFonts w:eastAsia="Trebuchet MS" w:cs="Trebuchet MS"/>
          <w:szCs w:val="28"/>
        </w:rPr>
      </w:pPr>
      <w:r w:rsidRPr="46E005BC">
        <w:rPr>
          <w:rFonts w:eastAsia="Trebuchet MS" w:cs="Trebuchet MS"/>
          <w:szCs w:val="28"/>
        </w:rPr>
        <w:t xml:space="preserve">Oversee </w:t>
      </w:r>
      <w:r w:rsidRPr="46E005BC">
        <w:rPr>
          <w:rFonts w:eastAsia="Trebuchet MS" w:cs="Trebuchet MS"/>
          <w:b/>
          <w:bCs/>
          <w:szCs w:val="28"/>
        </w:rPr>
        <w:t>data migration activities</w:t>
      </w:r>
      <w:r w:rsidRPr="46E005BC">
        <w:rPr>
          <w:rFonts w:eastAsia="Trebuchet MS" w:cs="Trebuchet MS"/>
          <w:szCs w:val="28"/>
        </w:rPr>
        <w:t xml:space="preserve"> and work with business teams to identify and develop methods for migrating data from legacy systems to new systems.</w:t>
      </w:r>
    </w:p>
    <w:p w14:paraId="626070FE" w14:textId="59FA9C9F" w:rsidR="00692DF8" w:rsidRDefault="5A77A6DC" w:rsidP="46E005BC">
      <w:pPr>
        <w:pStyle w:val="ListParagraph"/>
        <w:numPr>
          <w:ilvl w:val="0"/>
          <w:numId w:val="2"/>
        </w:numPr>
        <w:spacing w:line="276" w:lineRule="auto"/>
        <w:rPr>
          <w:rFonts w:eastAsia="Trebuchet MS" w:cs="Trebuchet MS"/>
          <w:szCs w:val="28"/>
        </w:rPr>
      </w:pPr>
      <w:r w:rsidRPr="46E005BC">
        <w:rPr>
          <w:rFonts w:eastAsia="Trebuchet MS" w:cs="Trebuchet MS"/>
          <w:b/>
          <w:bCs/>
          <w:szCs w:val="28"/>
        </w:rPr>
        <w:t>System Design &amp; Architecture</w:t>
      </w:r>
      <w:r w:rsidRPr="46E005BC">
        <w:rPr>
          <w:rFonts w:eastAsia="Trebuchet MS" w:cs="Trebuchet MS"/>
          <w:szCs w:val="28"/>
        </w:rPr>
        <w:t>:</w:t>
      </w:r>
    </w:p>
    <w:p w14:paraId="21CC08A1" w14:textId="746E01A7" w:rsidR="00692DF8" w:rsidRDefault="5A77A6DC" w:rsidP="46E005BC">
      <w:pPr>
        <w:pStyle w:val="ListParagraph"/>
        <w:numPr>
          <w:ilvl w:val="1"/>
          <w:numId w:val="2"/>
        </w:numPr>
        <w:spacing w:line="276" w:lineRule="auto"/>
        <w:rPr>
          <w:rFonts w:eastAsia="Trebuchet MS" w:cs="Trebuchet MS"/>
          <w:szCs w:val="28"/>
        </w:rPr>
      </w:pPr>
      <w:r w:rsidRPr="46E005BC">
        <w:rPr>
          <w:rFonts w:eastAsia="Trebuchet MS" w:cs="Trebuchet MS"/>
          <w:szCs w:val="28"/>
        </w:rPr>
        <w:t>Lead system design activities for strategic, large, and complex systems development, ensuring solutions align with organizational goals, performance standards, and security protocols.</w:t>
      </w:r>
    </w:p>
    <w:p w14:paraId="28B79D63" w14:textId="292CB8C4" w:rsidR="00692DF8" w:rsidRDefault="5A77A6DC" w:rsidP="46E005BC">
      <w:pPr>
        <w:pStyle w:val="ListParagraph"/>
        <w:numPr>
          <w:ilvl w:val="1"/>
          <w:numId w:val="2"/>
        </w:numPr>
        <w:spacing w:line="276" w:lineRule="auto"/>
        <w:rPr>
          <w:rFonts w:eastAsia="Trebuchet MS" w:cs="Trebuchet MS"/>
          <w:szCs w:val="28"/>
        </w:rPr>
      </w:pPr>
      <w:r w:rsidRPr="46E005BC">
        <w:rPr>
          <w:rFonts w:eastAsia="Trebuchet MS" w:cs="Trebuchet MS"/>
          <w:szCs w:val="28"/>
        </w:rPr>
        <w:t>Champion the importance of system design principles and select appropriate system lifecycle models (Agile, Waterfall, etc.).</w:t>
      </w:r>
    </w:p>
    <w:p w14:paraId="3A6D8DD8" w14:textId="33156248" w:rsidR="00692DF8" w:rsidRDefault="5A77A6DC" w:rsidP="46E005BC">
      <w:pPr>
        <w:pStyle w:val="ListParagraph"/>
        <w:numPr>
          <w:ilvl w:val="1"/>
          <w:numId w:val="2"/>
        </w:numPr>
        <w:spacing w:line="276" w:lineRule="auto"/>
        <w:rPr>
          <w:rFonts w:eastAsia="Trebuchet MS" w:cs="Trebuchet MS"/>
          <w:szCs w:val="28"/>
        </w:rPr>
      </w:pPr>
      <w:r w:rsidRPr="46E005BC">
        <w:rPr>
          <w:rFonts w:eastAsia="Trebuchet MS" w:cs="Trebuchet MS"/>
          <w:szCs w:val="28"/>
        </w:rPr>
        <w:t xml:space="preserve">Provide thought leadership for selecting </w:t>
      </w:r>
      <w:r w:rsidRPr="46E005BC">
        <w:rPr>
          <w:rFonts w:eastAsia="Trebuchet MS" w:cs="Trebuchet MS"/>
          <w:b/>
          <w:bCs/>
          <w:szCs w:val="28"/>
        </w:rPr>
        <w:t>appropriate systems architecture</w:t>
      </w:r>
      <w:r w:rsidRPr="46E005BC">
        <w:rPr>
          <w:rFonts w:eastAsia="Trebuchet MS" w:cs="Trebuchet MS"/>
          <w:szCs w:val="28"/>
        </w:rPr>
        <w:t xml:space="preserve"> across both Salesforce and Microsoft tech stacks.</w:t>
      </w:r>
    </w:p>
    <w:p w14:paraId="66A424F3" w14:textId="1DAF511F" w:rsidR="00692DF8" w:rsidRDefault="5A77A6DC" w:rsidP="46E005BC">
      <w:pPr>
        <w:pStyle w:val="ListParagraph"/>
        <w:numPr>
          <w:ilvl w:val="0"/>
          <w:numId w:val="2"/>
        </w:numPr>
        <w:spacing w:line="276" w:lineRule="auto"/>
        <w:rPr>
          <w:rFonts w:eastAsia="Trebuchet MS" w:cs="Trebuchet MS"/>
          <w:szCs w:val="28"/>
        </w:rPr>
      </w:pPr>
      <w:r w:rsidRPr="46E005BC">
        <w:rPr>
          <w:rFonts w:eastAsia="Trebuchet MS" w:cs="Trebuchet MS"/>
          <w:b/>
          <w:bCs/>
          <w:szCs w:val="28"/>
        </w:rPr>
        <w:t>Version &amp; Release Management</w:t>
      </w:r>
      <w:r w:rsidRPr="46E005BC">
        <w:rPr>
          <w:rFonts w:eastAsia="Trebuchet MS" w:cs="Trebuchet MS"/>
          <w:szCs w:val="28"/>
        </w:rPr>
        <w:t>:</w:t>
      </w:r>
    </w:p>
    <w:p w14:paraId="0ABFA37D" w14:textId="375D95B9" w:rsidR="00692DF8" w:rsidRDefault="5A77A6DC" w:rsidP="46E005BC">
      <w:pPr>
        <w:pStyle w:val="ListParagraph"/>
        <w:numPr>
          <w:ilvl w:val="1"/>
          <w:numId w:val="2"/>
        </w:numPr>
        <w:spacing w:line="276" w:lineRule="auto"/>
        <w:rPr>
          <w:rFonts w:eastAsia="Trebuchet MS" w:cs="Trebuchet MS"/>
          <w:szCs w:val="28"/>
        </w:rPr>
      </w:pPr>
      <w:r w:rsidRPr="46E005BC">
        <w:rPr>
          <w:rFonts w:eastAsia="Trebuchet MS" w:cs="Trebuchet MS"/>
          <w:szCs w:val="28"/>
        </w:rPr>
        <w:t xml:space="preserve">Maintain the </w:t>
      </w:r>
      <w:r w:rsidRPr="46E005BC">
        <w:rPr>
          <w:rFonts w:eastAsia="Trebuchet MS" w:cs="Trebuchet MS"/>
          <w:b/>
          <w:bCs/>
          <w:szCs w:val="28"/>
        </w:rPr>
        <w:t>Test environments</w:t>
      </w:r>
      <w:r w:rsidRPr="46E005BC">
        <w:rPr>
          <w:rFonts w:eastAsia="Trebuchet MS" w:cs="Trebuchet MS"/>
          <w:szCs w:val="28"/>
        </w:rPr>
        <w:t xml:space="preserve"> and oversee versioning, schema changes, and the release of new application code in a controlled manner.</w:t>
      </w:r>
    </w:p>
    <w:p w14:paraId="096203C4" w14:textId="673FF78A" w:rsidR="00692DF8" w:rsidRDefault="5A77A6DC" w:rsidP="46E005BC">
      <w:pPr>
        <w:pStyle w:val="ListParagraph"/>
        <w:numPr>
          <w:ilvl w:val="1"/>
          <w:numId w:val="2"/>
        </w:numPr>
        <w:spacing w:line="276" w:lineRule="auto"/>
        <w:rPr>
          <w:rFonts w:eastAsia="Trebuchet MS" w:cs="Trebuchet MS"/>
          <w:szCs w:val="28"/>
        </w:rPr>
      </w:pPr>
      <w:r w:rsidRPr="46E005BC">
        <w:rPr>
          <w:rFonts w:eastAsia="Trebuchet MS" w:cs="Trebuchet MS"/>
          <w:szCs w:val="28"/>
        </w:rPr>
        <w:t>Support User Acceptance Testing (UAT) and System Testing, ensuring smooth handovers to production.</w:t>
      </w:r>
    </w:p>
    <w:p w14:paraId="069FC256" w14:textId="0482120B" w:rsidR="00692DF8" w:rsidRDefault="5A77A6DC" w:rsidP="46E005BC">
      <w:pPr>
        <w:pStyle w:val="ListParagraph"/>
        <w:numPr>
          <w:ilvl w:val="1"/>
          <w:numId w:val="2"/>
        </w:numPr>
        <w:spacing w:line="276" w:lineRule="auto"/>
        <w:rPr>
          <w:rFonts w:eastAsia="Trebuchet MS" w:cs="Trebuchet MS"/>
          <w:szCs w:val="28"/>
        </w:rPr>
      </w:pPr>
      <w:r w:rsidRPr="46E005BC">
        <w:rPr>
          <w:rFonts w:eastAsia="Trebuchet MS" w:cs="Trebuchet MS"/>
          <w:szCs w:val="28"/>
        </w:rPr>
        <w:t xml:space="preserve">Implement version control using tools like </w:t>
      </w:r>
      <w:r w:rsidRPr="46E005BC">
        <w:rPr>
          <w:rFonts w:eastAsia="Trebuchet MS" w:cs="Trebuchet MS"/>
          <w:b/>
          <w:bCs/>
          <w:szCs w:val="28"/>
        </w:rPr>
        <w:t>SFDX</w:t>
      </w:r>
      <w:r w:rsidRPr="46E005BC">
        <w:rPr>
          <w:rFonts w:eastAsia="Trebuchet MS" w:cs="Trebuchet MS"/>
          <w:szCs w:val="28"/>
        </w:rPr>
        <w:t xml:space="preserve"> for Salesforce and </w:t>
      </w:r>
      <w:r w:rsidRPr="46E005BC">
        <w:rPr>
          <w:rFonts w:eastAsia="Trebuchet MS" w:cs="Trebuchet MS"/>
          <w:b/>
          <w:bCs/>
          <w:szCs w:val="28"/>
        </w:rPr>
        <w:t>Git</w:t>
      </w:r>
      <w:r w:rsidRPr="46E005BC">
        <w:rPr>
          <w:rFonts w:eastAsia="Trebuchet MS" w:cs="Trebuchet MS"/>
          <w:szCs w:val="28"/>
        </w:rPr>
        <w:t xml:space="preserve"> for SQL-based applications.</w:t>
      </w:r>
    </w:p>
    <w:p w14:paraId="31801EC7" w14:textId="71246418" w:rsidR="00692DF8" w:rsidRDefault="5A77A6DC" w:rsidP="46E005BC">
      <w:pPr>
        <w:pStyle w:val="ListParagraph"/>
        <w:numPr>
          <w:ilvl w:val="0"/>
          <w:numId w:val="2"/>
        </w:numPr>
        <w:spacing w:line="276" w:lineRule="auto"/>
        <w:rPr>
          <w:rFonts w:eastAsia="Trebuchet MS" w:cs="Trebuchet MS"/>
          <w:szCs w:val="28"/>
        </w:rPr>
      </w:pPr>
      <w:r w:rsidRPr="46E005BC">
        <w:rPr>
          <w:rFonts w:eastAsia="Trebuchet MS" w:cs="Trebuchet MS"/>
          <w:b/>
          <w:bCs/>
          <w:szCs w:val="28"/>
        </w:rPr>
        <w:t>Collaboration &amp; Stakeholder Engagement</w:t>
      </w:r>
      <w:r w:rsidRPr="46E005BC">
        <w:rPr>
          <w:rFonts w:eastAsia="Trebuchet MS" w:cs="Trebuchet MS"/>
          <w:szCs w:val="28"/>
        </w:rPr>
        <w:t>:</w:t>
      </w:r>
    </w:p>
    <w:p w14:paraId="41E634D7" w14:textId="6071E034" w:rsidR="00692DF8" w:rsidRDefault="5A77A6DC" w:rsidP="46E005BC">
      <w:pPr>
        <w:pStyle w:val="ListParagraph"/>
        <w:numPr>
          <w:ilvl w:val="1"/>
          <w:numId w:val="2"/>
        </w:numPr>
        <w:spacing w:line="276" w:lineRule="auto"/>
        <w:rPr>
          <w:rFonts w:eastAsia="Trebuchet MS" w:cs="Trebuchet MS"/>
          <w:szCs w:val="28"/>
        </w:rPr>
      </w:pPr>
      <w:r w:rsidRPr="46E005BC">
        <w:rPr>
          <w:rFonts w:eastAsia="Trebuchet MS" w:cs="Trebuchet MS"/>
          <w:szCs w:val="28"/>
        </w:rPr>
        <w:t>Partner with business stakeholders and work with users to define system requirements, develop solutions, and resolve operational problems through improved systems and data management.</w:t>
      </w:r>
    </w:p>
    <w:p w14:paraId="7BA78B8E" w14:textId="6A9F00FA" w:rsidR="00692DF8" w:rsidRDefault="5A77A6DC" w:rsidP="46E005BC">
      <w:pPr>
        <w:pStyle w:val="ListParagraph"/>
        <w:numPr>
          <w:ilvl w:val="1"/>
          <w:numId w:val="2"/>
        </w:numPr>
        <w:spacing w:line="276" w:lineRule="auto"/>
        <w:rPr>
          <w:rFonts w:eastAsia="Trebuchet MS" w:cs="Trebuchet MS"/>
          <w:szCs w:val="28"/>
        </w:rPr>
      </w:pPr>
      <w:r w:rsidRPr="46E005BC">
        <w:rPr>
          <w:rFonts w:eastAsia="Trebuchet MS" w:cs="Trebuchet MS"/>
          <w:szCs w:val="28"/>
        </w:rPr>
        <w:t xml:space="preserve">Lead and support </w:t>
      </w:r>
      <w:r w:rsidRPr="46E005BC">
        <w:rPr>
          <w:rFonts w:eastAsia="Trebuchet MS" w:cs="Trebuchet MS"/>
          <w:b/>
          <w:bCs/>
          <w:szCs w:val="28"/>
        </w:rPr>
        <w:t>third-party suppliers</w:t>
      </w:r>
      <w:r w:rsidRPr="46E005BC">
        <w:rPr>
          <w:rFonts w:eastAsia="Trebuchet MS" w:cs="Trebuchet MS"/>
          <w:szCs w:val="28"/>
        </w:rPr>
        <w:t xml:space="preserve"> in project activities, costings, and bid assessments.</w:t>
      </w:r>
    </w:p>
    <w:p w14:paraId="77D7E676" w14:textId="0504304F" w:rsidR="00692DF8" w:rsidRDefault="5A77A6DC" w:rsidP="46E005BC">
      <w:pPr>
        <w:pStyle w:val="ListParagraph"/>
        <w:numPr>
          <w:ilvl w:val="1"/>
          <w:numId w:val="2"/>
        </w:numPr>
        <w:spacing w:line="276" w:lineRule="auto"/>
        <w:rPr>
          <w:rFonts w:eastAsia="Trebuchet MS" w:cs="Trebuchet MS"/>
          <w:szCs w:val="28"/>
        </w:rPr>
      </w:pPr>
      <w:r w:rsidRPr="46E005BC">
        <w:rPr>
          <w:rFonts w:eastAsia="Trebuchet MS" w:cs="Trebuchet MS"/>
          <w:szCs w:val="28"/>
        </w:rPr>
        <w:t>Lead discussions and collaborate with cross-functional teams to deliver high-quality technical solutions.</w:t>
      </w:r>
    </w:p>
    <w:p w14:paraId="4EBC97F3" w14:textId="58D51916" w:rsidR="00692DF8" w:rsidRDefault="5A77A6DC" w:rsidP="46E005BC">
      <w:pPr>
        <w:pStyle w:val="ListParagraph"/>
        <w:numPr>
          <w:ilvl w:val="0"/>
          <w:numId w:val="2"/>
        </w:numPr>
        <w:spacing w:line="276" w:lineRule="auto"/>
        <w:rPr>
          <w:rFonts w:eastAsia="Trebuchet MS" w:cs="Trebuchet MS"/>
          <w:szCs w:val="28"/>
        </w:rPr>
      </w:pPr>
      <w:r w:rsidRPr="46E005BC">
        <w:rPr>
          <w:rFonts w:eastAsia="Trebuchet MS" w:cs="Trebuchet MS"/>
          <w:b/>
          <w:bCs/>
          <w:szCs w:val="28"/>
        </w:rPr>
        <w:t>Problem Management &amp; Continuous Improvement</w:t>
      </w:r>
      <w:r w:rsidRPr="46E005BC">
        <w:rPr>
          <w:rFonts w:eastAsia="Trebuchet MS" w:cs="Trebuchet MS"/>
          <w:szCs w:val="28"/>
        </w:rPr>
        <w:t>:</w:t>
      </w:r>
    </w:p>
    <w:p w14:paraId="1C8A8B0B" w14:textId="15AD4151" w:rsidR="00692DF8" w:rsidRDefault="5A77A6DC" w:rsidP="46E005BC">
      <w:pPr>
        <w:pStyle w:val="ListParagraph"/>
        <w:numPr>
          <w:ilvl w:val="1"/>
          <w:numId w:val="2"/>
        </w:numPr>
        <w:spacing w:line="276" w:lineRule="auto"/>
        <w:rPr>
          <w:rFonts w:eastAsia="Trebuchet MS" w:cs="Trebuchet MS"/>
          <w:szCs w:val="28"/>
        </w:rPr>
      </w:pPr>
      <w:r w:rsidRPr="46E005BC">
        <w:rPr>
          <w:rFonts w:eastAsia="Trebuchet MS" w:cs="Trebuchet MS"/>
          <w:szCs w:val="28"/>
        </w:rPr>
        <w:t>Provide problem management services for complex technical issues related to critical business systems (both Salesforce and Microsoft technologies).</w:t>
      </w:r>
    </w:p>
    <w:p w14:paraId="7DE2AB0A" w14:textId="1F245247" w:rsidR="00692DF8" w:rsidRDefault="5A77A6DC" w:rsidP="46E005BC">
      <w:pPr>
        <w:pStyle w:val="ListParagraph"/>
        <w:numPr>
          <w:ilvl w:val="1"/>
          <w:numId w:val="2"/>
        </w:numPr>
        <w:spacing w:line="276" w:lineRule="auto"/>
        <w:rPr>
          <w:rFonts w:eastAsia="Trebuchet MS" w:cs="Trebuchet MS"/>
          <w:szCs w:val="28"/>
        </w:rPr>
      </w:pPr>
      <w:r w:rsidRPr="46E005BC">
        <w:rPr>
          <w:rFonts w:eastAsia="Trebuchet MS" w:cs="Trebuchet MS"/>
          <w:szCs w:val="28"/>
        </w:rPr>
        <w:t>Research, evaluate, and implement innovative technologies to drive organizational efficiencies, especially focusing on process automation, data management, and integrations.</w:t>
      </w:r>
    </w:p>
    <w:p w14:paraId="34E678C4" w14:textId="0575D346" w:rsidR="00692DF8" w:rsidRDefault="5A77A6DC" w:rsidP="46E005BC">
      <w:pPr>
        <w:pStyle w:val="ListParagraph"/>
        <w:numPr>
          <w:ilvl w:val="0"/>
          <w:numId w:val="2"/>
        </w:numPr>
        <w:spacing w:line="276" w:lineRule="auto"/>
        <w:rPr>
          <w:rFonts w:eastAsia="Trebuchet MS" w:cs="Trebuchet MS"/>
          <w:szCs w:val="28"/>
        </w:rPr>
      </w:pPr>
      <w:r w:rsidRPr="46E005BC">
        <w:rPr>
          <w:rFonts w:eastAsia="Trebuchet MS" w:cs="Trebuchet MS"/>
          <w:b/>
          <w:bCs/>
          <w:szCs w:val="28"/>
        </w:rPr>
        <w:t>Process &amp; Documentation</w:t>
      </w:r>
      <w:r w:rsidRPr="46E005BC">
        <w:rPr>
          <w:rFonts w:eastAsia="Trebuchet MS" w:cs="Trebuchet MS"/>
          <w:szCs w:val="28"/>
        </w:rPr>
        <w:t>:</w:t>
      </w:r>
    </w:p>
    <w:p w14:paraId="3C9F045D" w14:textId="148C0E00" w:rsidR="00692DF8" w:rsidRDefault="5A77A6DC" w:rsidP="46E005BC">
      <w:pPr>
        <w:pStyle w:val="ListParagraph"/>
        <w:numPr>
          <w:ilvl w:val="1"/>
          <w:numId w:val="2"/>
        </w:numPr>
        <w:spacing w:line="276" w:lineRule="auto"/>
        <w:rPr>
          <w:rFonts w:eastAsia="Trebuchet MS" w:cs="Trebuchet MS"/>
          <w:szCs w:val="28"/>
        </w:rPr>
      </w:pPr>
      <w:r w:rsidRPr="46E005BC">
        <w:rPr>
          <w:rFonts w:eastAsia="Trebuchet MS" w:cs="Trebuchet MS"/>
          <w:szCs w:val="28"/>
        </w:rPr>
        <w:t>Develop, document, revise, and maintain system design procedures, test procedures, and quality standards.</w:t>
      </w:r>
    </w:p>
    <w:p w14:paraId="6060A934" w14:textId="61A79FC6" w:rsidR="00692DF8" w:rsidRDefault="5A77A6DC" w:rsidP="46E005BC">
      <w:pPr>
        <w:pStyle w:val="ListParagraph"/>
        <w:numPr>
          <w:ilvl w:val="1"/>
          <w:numId w:val="2"/>
        </w:numPr>
        <w:spacing w:line="276" w:lineRule="auto"/>
        <w:rPr>
          <w:rFonts w:eastAsia="Trebuchet MS" w:cs="Trebuchet MS"/>
          <w:szCs w:val="28"/>
        </w:rPr>
      </w:pPr>
      <w:r w:rsidRPr="46E005BC">
        <w:rPr>
          <w:rFonts w:eastAsia="Trebuchet MS" w:cs="Trebuchet MS"/>
          <w:szCs w:val="28"/>
        </w:rPr>
        <w:t xml:space="preserve">Ensure compliance with </w:t>
      </w:r>
      <w:r w:rsidRPr="46E005BC">
        <w:rPr>
          <w:rFonts w:eastAsia="Trebuchet MS" w:cs="Trebuchet MS"/>
          <w:b/>
          <w:bCs/>
          <w:szCs w:val="28"/>
        </w:rPr>
        <w:t>best practices</w:t>
      </w:r>
      <w:r w:rsidRPr="46E005BC">
        <w:rPr>
          <w:rFonts w:eastAsia="Trebuchet MS" w:cs="Trebuchet MS"/>
          <w:szCs w:val="28"/>
        </w:rPr>
        <w:t xml:space="preserve"> for </w:t>
      </w:r>
      <w:r w:rsidRPr="46E005BC">
        <w:rPr>
          <w:rFonts w:eastAsia="Trebuchet MS" w:cs="Trebuchet MS"/>
          <w:b/>
          <w:bCs/>
          <w:szCs w:val="28"/>
        </w:rPr>
        <w:t>Salesforce development</w:t>
      </w:r>
      <w:r w:rsidRPr="46E005BC">
        <w:rPr>
          <w:rFonts w:eastAsia="Trebuchet MS" w:cs="Trebuchet MS"/>
          <w:szCs w:val="28"/>
        </w:rPr>
        <w:t xml:space="preserve"> and </w:t>
      </w:r>
      <w:r w:rsidRPr="46E005BC">
        <w:rPr>
          <w:rFonts w:eastAsia="Trebuchet MS" w:cs="Trebuchet MS"/>
          <w:b/>
          <w:bCs/>
          <w:szCs w:val="28"/>
        </w:rPr>
        <w:t>SQL Server database design</w:t>
      </w:r>
      <w:r w:rsidRPr="46E005BC">
        <w:rPr>
          <w:rFonts w:eastAsia="Trebuchet MS" w:cs="Trebuchet MS"/>
          <w:szCs w:val="28"/>
        </w:rPr>
        <w:t>.</w:t>
      </w:r>
    </w:p>
    <w:p w14:paraId="1BDEDBE6" w14:textId="1E7FADBE" w:rsidR="00692DF8" w:rsidRDefault="00692DF8" w:rsidP="46E005BC"/>
    <w:p w14:paraId="03F9405C" w14:textId="5824B92D" w:rsidR="69B21C6D" w:rsidRDefault="69B21C6D" w:rsidP="2D6C6507"/>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6BB74636" w:rsidR="00692DF8" w:rsidRPr="00080001" w:rsidRDefault="00692DF8" w:rsidP="008A2217">
      <w:r w:rsidRPr="00080001">
        <w:t>Number of Direct Reports:</w:t>
      </w:r>
      <w:r w:rsidR="00921A6D">
        <w:t xml:space="preserve"> None</w:t>
      </w:r>
    </w:p>
    <w:p w14:paraId="247E8051" w14:textId="0EE3E2EB" w:rsidR="00692DF8" w:rsidRPr="00080001" w:rsidRDefault="00692DF8" w:rsidP="008A2217">
      <w:r w:rsidRPr="00080001">
        <w:t>Number of Indirect Reports:</w:t>
      </w:r>
      <w:r w:rsidR="00921A6D">
        <w:t xml:space="preserve"> None</w:t>
      </w:r>
    </w:p>
    <w:p w14:paraId="240D5D6C" w14:textId="37D761C2" w:rsidR="00692DF8" w:rsidRPr="00080001" w:rsidRDefault="00692DF8" w:rsidP="008A2217">
      <w:r w:rsidRPr="00080001">
        <w:t>Number of Volunteers Supervised:</w:t>
      </w:r>
      <w:r w:rsidR="00921A6D">
        <w:t xml:space="preserve"> None</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5E530D45" w:rsidR="00692DF8" w:rsidRPr="00080001" w:rsidRDefault="00692DF8" w:rsidP="008A2217">
      <w:r w:rsidRPr="00080001">
        <w:t>Annual Income Accountability:</w:t>
      </w:r>
      <w:r w:rsidR="00921A6D">
        <w:t xml:space="preserve"> None</w:t>
      </w:r>
    </w:p>
    <w:p w14:paraId="26386364" w14:textId="515CCF31" w:rsidR="00692DF8" w:rsidRPr="00080001" w:rsidRDefault="00692DF8" w:rsidP="008A2217">
      <w:r w:rsidRPr="00080001">
        <w:t>Assets Managed:</w:t>
      </w:r>
      <w:r w:rsidR="00921A6D">
        <w:t xml:space="preserve"> None</w:t>
      </w:r>
    </w:p>
    <w:p w14:paraId="5C49C9B8" w14:textId="5935E5CC" w:rsidR="00692DF8" w:rsidRPr="00080001" w:rsidRDefault="00692DF8" w:rsidP="008A2217">
      <w:r>
        <w:t>Budget Accountability:</w:t>
      </w:r>
      <w:r w:rsidR="00921A6D">
        <w:t xml:space="preserve"> </w:t>
      </w:r>
      <w:r w:rsidR="00C23217">
        <w:t>Project dependant</w:t>
      </w:r>
    </w:p>
    <w:p w14:paraId="15CC823F" w14:textId="77777777" w:rsidR="00692DF8" w:rsidRPr="00EC5F40" w:rsidRDefault="00692DF8" w:rsidP="00EC5F40">
      <w:pPr>
        <w:pStyle w:val="Heading1"/>
        <w:shd w:val="clear" w:color="auto" w:fill="8FD8FF" w:themeFill="accent1"/>
        <w:rPr>
          <w:color w:val="00165C" w:themeColor="text2"/>
        </w:rPr>
      </w:pPr>
      <w:bookmarkStart w:id="1"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3"/>
        </w:numPr>
      </w:pPr>
      <w:r w:rsidRPr="00EC5F40">
        <w:t>Comply with all organisational policies</w:t>
      </w:r>
    </w:p>
    <w:p w14:paraId="3C1A68D4" w14:textId="0A30B562" w:rsidR="00692DF8" w:rsidRPr="00EC5F40" w:rsidRDefault="00692DF8" w:rsidP="008A2217">
      <w:pPr>
        <w:pStyle w:val="ListParagraph"/>
        <w:numPr>
          <w:ilvl w:val="0"/>
          <w:numId w:val="13"/>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3"/>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51682A4A" w14:textId="3D3A7206" w:rsidR="001A4C86" w:rsidRPr="00EC5F40" w:rsidRDefault="001A4C86"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77777777" w:rsidR="001A4C86" w:rsidRPr="00EC5F40" w:rsidRDefault="001A4C86" w:rsidP="00EC647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77777777"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6D7E1C0F" w14:textId="1271F8CB" w:rsidR="00922969" w:rsidRPr="001A4C86" w:rsidRDefault="001A4C86" w:rsidP="00EC647C">
      <w:pPr>
        <w:spacing w:after="120"/>
      </w:pPr>
      <w:r w:rsidRPr="00EC5F40">
        <w:t>Guide Dogs will require proof of identity and the right to work in the UK.</w:t>
      </w:r>
      <w:bookmarkEnd w:id="1"/>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t>Person Specification</w:t>
      </w:r>
    </w:p>
    <w:p w14:paraId="47F64431" w14:textId="3507B4BA"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0DA8E379" w14:textId="43D75362" w:rsidR="002E1A3F" w:rsidRDefault="002E1A3F" w:rsidP="00124C3B">
      <w:pPr>
        <w:pStyle w:val="Heading4"/>
        <w:rPr>
          <w:rFonts w:eastAsiaTheme="minorHAnsi"/>
        </w:rPr>
      </w:pPr>
      <w:r w:rsidRPr="46E005BC">
        <w:rPr>
          <w:rFonts w:eastAsiaTheme="minorEastAsia"/>
        </w:rPr>
        <w:t>Essential</w:t>
      </w:r>
    </w:p>
    <w:p w14:paraId="3C9B9AB5" w14:textId="5C07F8B0" w:rsidR="3716AC5E" w:rsidRDefault="3716AC5E" w:rsidP="46E005BC">
      <w:pPr>
        <w:pStyle w:val="ListParagraph"/>
        <w:numPr>
          <w:ilvl w:val="0"/>
          <w:numId w:val="18"/>
        </w:numPr>
        <w:spacing w:line="276" w:lineRule="auto"/>
        <w:rPr>
          <w:rFonts w:eastAsia="Trebuchet MS" w:cs="Trebuchet MS"/>
          <w:szCs w:val="28"/>
        </w:rPr>
      </w:pPr>
      <w:r w:rsidRPr="46E005BC">
        <w:rPr>
          <w:rFonts w:eastAsia="Trebuchet MS" w:cs="Trebuchet MS"/>
          <w:b/>
          <w:bCs/>
          <w:szCs w:val="28"/>
        </w:rPr>
        <w:t>Education</w:t>
      </w:r>
      <w:r w:rsidRPr="46E005BC">
        <w:rPr>
          <w:rFonts w:eastAsia="Trebuchet MS" w:cs="Trebuchet MS"/>
          <w:szCs w:val="28"/>
        </w:rPr>
        <w:t>:</w:t>
      </w:r>
    </w:p>
    <w:p w14:paraId="625E36C5" w14:textId="1EE13CB4" w:rsidR="3716AC5E" w:rsidRDefault="3716AC5E" w:rsidP="46E005BC">
      <w:pPr>
        <w:pStyle w:val="ListParagraph"/>
        <w:numPr>
          <w:ilvl w:val="1"/>
          <w:numId w:val="18"/>
        </w:numPr>
        <w:spacing w:line="276" w:lineRule="auto"/>
        <w:rPr>
          <w:rFonts w:eastAsia="Trebuchet MS" w:cs="Trebuchet MS"/>
          <w:szCs w:val="28"/>
        </w:rPr>
      </w:pPr>
      <w:r w:rsidRPr="46E005BC">
        <w:rPr>
          <w:rFonts w:eastAsia="Trebuchet MS" w:cs="Trebuchet MS"/>
          <w:szCs w:val="28"/>
        </w:rPr>
        <w:t xml:space="preserve">Degree in </w:t>
      </w:r>
      <w:r w:rsidRPr="46E005BC">
        <w:rPr>
          <w:rFonts w:eastAsia="Trebuchet MS" w:cs="Trebuchet MS"/>
          <w:b/>
          <w:bCs/>
          <w:szCs w:val="28"/>
        </w:rPr>
        <w:t>Information Technology</w:t>
      </w:r>
      <w:r w:rsidRPr="46E005BC">
        <w:rPr>
          <w:rFonts w:eastAsia="Trebuchet MS" w:cs="Trebuchet MS"/>
          <w:szCs w:val="28"/>
        </w:rPr>
        <w:t xml:space="preserve"> or a related field (QCF Level 6 / SQCF Levels 9-10) or equivalent experience.</w:t>
      </w:r>
    </w:p>
    <w:p w14:paraId="7069879F" w14:textId="0BA4B638" w:rsidR="3716AC5E" w:rsidRDefault="3716AC5E" w:rsidP="46E005BC">
      <w:pPr>
        <w:pStyle w:val="ListParagraph"/>
        <w:numPr>
          <w:ilvl w:val="0"/>
          <w:numId w:val="18"/>
        </w:numPr>
        <w:spacing w:line="276" w:lineRule="auto"/>
        <w:rPr>
          <w:rFonts w:eastAsia="Trebuchet MS" w:cs="Trebuchet MS"/>
          <w:szCs w:val="28"/>
        </w:rPr>
      </w:pPr>
      <w:r w:rsidRPr="46E005BC">
        <w:rPr>
          <w:rFonts w:eastAsia="Trebuchet MS" w:cs="Trebuchet MS"/>
          <w:b/>
          <w:bCs/>
          <w:szCs w:val="28"/>
        </w:rPr>
        <w:t>Certifications</w:t>
      </w:r>
      <w:r w:rsidRPr="46E005BC">
        <w:rPr>
          <w:rFonts w:eastAsia="Trebuchet MS" w:cs="Trebuchet MS"/>
          <w:szCs w:val="28"/>
        </w:rPr>
        <w:t>:</w:t>
      </w:r>
    </w:p>
    <w:p w14:paraId="3BDA5E19" w14:textId="7D6CF3D7" w:rsidR="3716AC5E" w:rsidRDefault="3716AC5E" w:rsidP="46E005BC">
      <w:pPr>
        <w:pStyle w:val="ListParagraph"/>
        <w:numPr>
          <w:ilvl w:val="1"/>
          <w:numId w:val="18"/>
        </w:numPr>
        <w:spacing w:line="276" w:lineRule="auto"/>
        <w:rPr>
          <w:rFonts w:eastAsia="Trebuchet MS" w:cs="Trebuchet MS"/>
          <w:szCs w:val="28"/>
        </w:rPr>
      </w:pPr>
      <w:r w:rsidRPr="46E005BC">
        <w:rPr>
          <w:rFonts w:eastAsia="Trebuchet MS" w:cs="Trebuchet MS"/>
          <w:b/>
          <w:bCs/>
          <w:szCs w:val="28"/>
        </w:rPr>
        <w:t>Salesforce Developer I certification</w:t>
      </w:r>
      <w:r w:rsidRPr="46E005BC">
        <w:rPr>
          <w:rFonts w:eastAsia="Trebuchet MS" w:cs="Trebuchet MS"/>
          <w:szCs w:val="28"/>
        </w:rPr>
        <w:t>.</w:t>
      </w:r>
    </w:p>
    <w:p w14:paraId="1B48238E" w14:textId="30A6BF82" w:rsidR="3716AC5E" w:rsidRDefault="3716AC5E" w:rsidP="46E005BC">
      <w:pPr>
        <w:pStyle w:val="ListParagraph"/>
        <w:numPr>
          <w:ilvl w:val="1"/>
          <w:numId w:val="18"/>
        </w:numPr>
        <w:spacing w:line="276" w:lineRule="auto"/>
        <w:rPr>
          <w:rFonts w:eastAsia="Trebuchet MS" w:cs="Trebuchet MS"/>
          <w:szCs w:val="28"/>
        </w:rPr>
      </w:pPr>
      <w:r w:rsidRPr="46E005BC">
        <w:rPr>
          <w:rFonts w:eastAsia="Trebuchet MS" w:cs="Trebuchet MS"/>
          <w:b/>
          <w:bCs/>
          <w:szCs w:val="28"/>
        </w:rPr>
        <w:t>MCPD</w:t>
      </w:r>
      <w:r w:rsidRPr="46E005BC">
        <w:rPr>
          <w:rFonts w:eastAsia="Trebuchet MS" w:cs="Trebuchet MS"/>
          <w:szCs w:val="28"/>
        </w:rPr>
        <w:t xml:space="preserve"> or equivalent.</w:t>
      </w:r>
    </w:p>
    <w:p w14:paraId="2B14292B" w14:textId="3EA8A390" w:rsidR="3716AC5E" w:rsidRDefault="3716AC5E" w:rsidP="46E005BC">
      <w:pPr>
        <w:pStyle w:val="ListParagraph"/>
        <w:numPr>
          <w:ilvl w:val="1"/>
          <w:numId w:val="18"/>
        </w:numPr>
        <w:spacing w:line="276" w:lineRule="auto"/>
        <w:rPr>
          <w:rFonts w:eastAsia="Trebuchet MS" w:cs="Trebuchet MS"/>
          <w:szCs w:val="28"/>
        </w:rPr>
      </w:pPr>
      <w:r w:rsidRPr="46E005BC">
        <w:rPr>
          <w:rFonts w:eastAsia="Trebuchet MS" w:cs="Trebuchet MS"/>
          <w:b/>
          <w:bCs/>
          <w:szCs w:val="28"/>
        </w:rPr>
        <w:t>MCITP Database Developer</w:t>
      </w:r>
      <w:r w:rsidRPr="46E005BC">
        <w:rPr>
          <w:rFonts w:eastAsia="Trebuchet MS" w:cs="Trebuchet MS"/>
          <w:szCs w:val="28"/>
        </w:rPr>
        <w:t xml:space="preserve"> or equivalent (preferably with focus on SQL Server).</w:t>
      </w:r>
    </w:p>
    <w:p w14:paraId="36373ADE" w14:textId="5E36A6A6" w:rsidR="3716AC5E" w:rsidRDefault="3716AC5E" w:rsidP="46E005BC">
      <w:pPr>
        <w:spacing w:line="276" w:lineRule="auto"/>
      </w:pPr>
      <w:r w:rsidRPr="46E005BC">
        <w:rPr>
          <w:rFonts w:eastAsia="Trebuchet MS" w:cs="Trebuchet MS"/>
          <w:b/>
          <w:bCs/>
          <w:szCs w:val="28"/>
        </w:rPr>
        <w:t>Desirable</w:t>
      </w:r>
    </w:p>
    <w:p w14:paraId="0090B947" w14:textId="4C53BBA2" w:rsidR="3716AC5E" w:rsidRDefault="3716AC5E" w:rsidP="46E005BC">
      <w:pPr>
        <w:pStyle w:val="ListParagraph"/>
        <w:numPr>
          <w:ilvl w:val="0"/>
          <w:numId w:val="1"/>
        </w:numPr>
        <w:spacing w:line="276" w:lineRule="auto"/>
        <w:rPr>
          <w:rFonts w:eastAsia="Trebuchet MS" w:cs="Trebuchet MS"/>
          <w:szCs w:val="28"/>
        </w:rPr>
      </w:pPr>
      <w:r w:rsidRPr="46E005BC">
        <w:rPr>
          <w:rFonts w:eastAsia="Trebuchet MS" w:cs="Trebuchet MS"/>
          <w:b/>
          <w:bCs/>
          <w:szCs w:val="28"/>
        </w:rPr>
        <w:t>Certifications</w:t>
      </w:r>
      <w:r w:rsidRPr="46E005BC">
        <w:rPr>
          <w:rFonts w:eastAsia="Trebuchet MS" w:cs="Trebuchet MS"/>
          <w:szCs w:val="28"/>
        </w:rPr>
        <w:t>:</w:t>
      </w:r>
    </w:p>
    <w:p w14:paraId="0111E9A2" w14:textId="23ACF71C" w:rsidR="3716AC5E" w:rsidRDefault="3716AC5E" w:rsidP="46E005BC">
      <w:pPr>
        <w:pStyle w:val="ListParagraph"/>
        <w:numPr>
          <w:ilvl w:val="1"/>
          <w:numId w:val="1"/>
        </w:numPr>
        <w:spacing w:line="276" w:lineRule="auto"/>
        <w:rPr>
          <w:rFonts w:eastAsia="Trebuchet MS" w:cs="Trebuchet MS"/>
          <w:szCs w:val="28"/>
        </w:rPr>
      </w:pPr>
      <w:r w:rsidRPr="46E005BC">
        <w:rPr>
          <w:rFonts w:eastAsia="Trebuchet MS" w:cs="Trebuchet MS"/>
          <w:b/>
          <w:bCs/>
          <w:szCs w:val="28"/>
        </w:rPr>
        <w:t>Salesforce Developer II certification</w:t>
      </w:r>
      <w:r w:rsidRPr="46E005BC">
        <w:rPr>
          <w:rFonts w:eastAsia="Trebuchet MS" w:cs="Trebuchet MS"/>
          <w:szCs w:val="28"/>
        </w:rPr>
        <w:t>.</w:t>
      </w:r>
    </w:p>
    <w:p w14:paraId="170EFC24" w14:textId="3482DA82" w:rsidR="3716AC5E" w:rsidRDefault="3716AC5E" w:rsidP="46E005BC">
      <w:pPr>
        <w:pStyle w:val="ListParagraph"/>
        <w:numPr>
          <w:ilvl w:val="1"/>
          <w:numId w:val="1"/>
        </w:numPr>
        <w:spacing w:line="276" w:lineRule="auto"/>
        <w:rPr>
          <w:rFonts w:eastAsia="Trebuchet MS" w:cs="Trebuchet MS"/>
          <w:szCs w:val="28"/>
        </w:rPr>
      </w:pPr>
      <w:r w:rsidRPr="46E005BC">
        <w:rPr>
          <w:rFonts w:eastAsia="Trebuchet MS" w:cs="Trebuchet MS"/>
          <w:b/>
          <w:bCs/>
          <w:szCs w:val="28"/>
        </w:rPr>
        <w:t>Salesforce Platform App Builder certification</w:t>
      </w:r>
      <w:r w:rsidRPr="46E005BC">
        <w:rPr>
          <w:rFonts w:eastAsia="Trebuchet MS" w:cs="Trebuchet MS"/>
          <w:szCs w:val="28"/>
        </w:rPr>
        <w:t>.</w:t>
      </w:r>
    </w:p>
    <w:p w14:paraId="33FBA02B" w14:textId="2EB2E1BF" w:rsidR="3716AC5E" w:rsidRDefault="3716AC5E" w:rsidP="46E005BC">
      <w:pPr>
        <w:pStyle w:val="ListParagraph"/>
        <w:numPr>
          <w:ilvl w:val="1"/>
          <w:numId w:val="1"/>
        </w:numPr>
        <w:spacing w:line="276" w:lineRule="auto"/>
        <w:rPr>
          <w:rFonts w:eastAsia="Trebuchet MS" w:cs="Trebuchet MS"/>
          <w:szCs w:val="28"/>
        </w:rPr>
      </w:pPr>
      <w:r w:rsidRPr="46E005BC">
        <w:rPr>
          <w:rFonts w:eastAsia="Trebuchet MS" w:cs="Trebuchet MS"/>
          <w:b/>
          <w:bCs/>
          <w:szCs w:val="28"/>
        </w:rPr>
        <w:t>PRINCE2</w:t>
      </w:r>
      <w:r w:rsidRPr="46E005BC">
        <w:rPr>
          <w:rFonts w:eastAsia="Trebuchet MS" w:cs="Trebuchet MS"/>
          <w:szCs w:val="28"/>
        </w:rPr>
        <w:t xml:space="preserve"> or </w:t>
      </w:r>
      <w:r w:rsidRPr="46E005BC">
        <w:rPr>
          <w:rFonts w:eastAsia="Trebuchet MS" w:cs="Trebuchet MS"/>
          <w:b/>
          <w:bCs/>
          <w:szCs w:val="28"/>
        </w:rPr>
        <w:t>ITIL</w:t>
      </w:r>
      <w:r w:rsidRPr="46E005BC">
        <w:rPr>
          <w:rFonts w:eastAsia="Trebuchet MS" w:cs="Trebuchet MS"/>
          <w:szCs w:val="28"/>
        </w:rPr>
        <w:t xml:space="preserve"> practitioner.</w:t>
      </w:r>
    </w:p>
    <w:p w14:paraId="756E8C2C" w14:textId="141B860D" w:rsidR="3716AC5E" w:rsidRDefault="3716AC5E" w:rsidP="46E005BC">
      <w:pPr>
        <w:pStyle w:val="ListParagraph"/>
        <w:numPr>
          <w:ilvl w:val="1"/>
          <w:numId w:val="1"/>
        </w:numPr>
        <w:spacing w:line="276" w:lineRule="auto"/>
        <w:rPr>
          <w:rFonts w:eastAsia="Trebuchet MS" w:cs="Trebuchet MS"/>
          <w:szCs w:val="28"/>
        </w:rPr>
      </w:pPr>
      <w:r w:rsidRPr="46E005BC">
        <w:rPr>
          <w:rFonts w:eastAsia="Trebuchet MS" w:cs="Trebuchet MS"/>
          <w:b/>
          <w:bCs/>
          <w:szCs w:val="28"/>
        </w:rPr>
        <w:t>MCITP Business Intelligence Development</w:t>
      </w:r>
      <w:r w:rsidRPr="46E005BC">
        <w:rPr>
          <w:rFonts w:eastAsia="Trebuchet MS" w:cs="Trebuchet MS"/>
          <w:szCs w:val="28"/>
        </w:rPr>
        <w:t>.</w:t>
      </w:r>
    </w:p>
    <w:p w14:paraId="515B22AF" w14:textId="3737959C" w:rsidR="46E005BC" w:rsidRDefault="46E005BC" w:rsidP="46E005BC">
      <w:pPr>
        <w:spacing w:line="276" w:lineRule="auto"/>
        <w:rPr>
          <w:rFonts w:eastAsia="Trebuchet MS" w:cs="Trebuchet MS"/>
          <w:b/>
          <w:bCs/>
          <w:szCs w:val="28"/>
        </w:rPr>
      </w:pPr>
    </w:p>
    <w:p w14:paraId="680EAB49" w14:textId="08F4489E" w:rsidR="46E005BC" w:rsidRDefault="46E005BC" w:rsidP="46E005BC">
      <w:pPr>
        <w:pStyle w:val="ListParagraph"/>
        <w:spacing w:line="276" w:lineRule="auto"/>
        <w:rPr>
          <w:rFonts w:eastAsia="Trebuchet MS" w:cs="Trebuchet MS"/>
          <w:szCs w:val="28"/>
        </w:rPr>
      </w:pP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69A8CCC" w:rsidR="006D274C" w:rsidRDefault="006D274C" w:rsidP="00124C3B">
      <w:pPr>
        <w:pStyle w:val="Heading4"/>
        <w:rPr>
          <w:rFonts w:eastAsiaTheme="minorHAnsi"/>
        </w:rPr>
      </w:pPr>
      <w:r w:rsidRPr="46E005BC">
        <w:rPr>
          <w:rFonts w:eastAsiaTheme="minorEastAsia"/>
        </w:rPr>
        <w:t>Essential</w:t>
      </w:r>
    </w:p>
    <w:p w14:paraId="7DD7010E" w14:textId="75E8EDE1" w:rsidR="003A05FE" w:rsidRPr="002D251F" w:rsidRDefault="0A9C7100" w:rsidP="46E005BC">
      <w:pPr>
        <w:pStyle w:val="ListParagraph"/>
        <w:numPr>
          <w:ilvl w:val="0"/>
          <w:numId w:val="18"/>
        </w:numPr>
        <w:rPr>
          <w:rFonts w:eastAsia="Trebuchet MS" w:cs="Trebuchet MS"/>
          <w:szCs w:val="28"/>
        </w:rPr>
      </w:pPr>
      <w:r w:rsidRPr="46E005BC">
        <w:rPr>
          <w:rFonts w:eastAsia="Trebuchet MS" w:cs="Trebuchet MS"/>
          <w:szCs w:val="28"/>
        </w:rPr>
        <w:t xml:space="preserve">Proven development experience with </w:t>
      </w:r>
      <w:r w:rsidRPr="46E005BC">
        <w:rPr>
          <w:rFonts w:eastAsia="Trebuchet MS" w:cs="Trebuchet MS"/>
          <w:b/>
          <w:bCs/>
          <w:szCs w:val="28"/>
        </w:rPr>
        <w:t>Salesforce</w:t>
      </w:r>
      <w:r w:rsidRPr="46E005BC">
        <w:rPr>
          <w:rFonts w:eastAsia="Trebuchet MS" w:cs="Trebuchet MS"/>
          <w:szCs w:val="28"/>
        </w:rPr>
        <w:t xml:space="preserve"> (Apex, Visualforce, Lightning Web Components, REST/SOAP APIs).</w:t>
      </w:r>
    </w:p>
    <w:p w14:paraId="57B35E09" w14:textId="2394A5F3" w:rsidR="003A05FE" w:rsidRPr="002D251F" w:rsidRDefault="0A9C7100" w:rsidP="46E005BC">
      <w:pPr>
        <w:pStyle w:val="ListParagraph"/>
        <w:numPr>
          <w:ilvl w:val="0"/>
          <w:numId w:val="18"/>
        </w:numPr>
        <w:spacing w:line="276" w:lineRule="auto"/>
        <w:rPr>
          <w:rFonts w:eastAsia="Trebuchet MS" w:cs="Trebuchet MS"/>
          <w:szCs w:val="28"/>
        </w:rPr>
      </w:pPr>
      <w:r w:rsidRPr="46E005BC">
        <w:rPr>
          <w:rFonts w:eastAsia="Trebuchet MS" w:cs="Trebuchet MS"/>
          <w:szCs w:val="28"/>
        </w:rPr>
        <w:t xml:space="preserve">Strong experience with </w:t>
      </w:r>
      <w:r w:rsidRPr="46E005BC">
        <w:rPr>
          <w:rFonts w:eastAsia="Trebuchet MS" w:cs="Trebuchet MS"/>
          <w:b/>
          <w:bCs/>
          <w:szCs w:val="28"/>
        </w:rPr>
        <w:t>Microsoft SQL Server</w:t>
      </w:r>
      <w:r w:rsidRPr="46E005BC">
        <w:rPr>
          <w:rFonts w:eastAsia="Trebuchet MS" w:cs="Trebuchet MS"/>
          <w:szCs w:val="28"/>
        </w:rPr>
        <w:t xml:space="preserve"> (T-SQL, stored procedures, database optimization).</w:t>
      </w:r>
    </w:p>
    <w:p w14:paraId="31D97497" w14:textId="065C38A0" w:rsidR="003A05FE" w:rsidRPr="002D251F" w:rsidRDefault="0A9C7100" w:rsidP="46E005BC">
      <w:pPr>
        <w:pStyle w:val="ListParagraph"/>
        <w:numPr>
          <w:ilvl w:val="0"/>
          <w:numId w:val="18"/>
        </w:numPr>
        <w:spacing w:line="276" w:lineRule="auto"/>
        <w:rPr>
          <w:rFonts w:eastAsia="Trebuchet MS" w:cs="Trebuchet MS"/>
          <w:szCs w:val="28"/>
        </w:rPr>
      </w:pPr>
      <w:r w:rsidRPr="46E005BC">
        <w:rPr>
          <w:rFonts w:eastAsia="Trebuchet MS" w:cs="Trebuchet MS"/>
          <w:szCs w:val="28"/>
        </w:rPr>
        <w:t xml:space="preserve">Experience using </w:t>
      </w:r>
      <w:r w:rsidRPr="46E005BC">
        <w:rPr>
          <w:rFonts w:eastAsia="Trebuchet MS" w:cs="Trebuchet MS"/>
          <w:b/>
          <w:bCs/>
          <w:szCs w:val="28"/>
        </w:rPr>
        <w:t>Salesforce development tools</w:t>
      </w:r>
      <w:r w:rsidRPr="46E005BC">
        <w:rPr>
          <w:rFonts w:eastAsia="Trebuchet MS" w:cs="Trebuchet MS"/>
          <w:szCs w:val="28"/>
        </w:rPr>
        <w:t xml:space="preserve"> (SFDX, VSCode, BitBucket, ClickDeploy.io) and </w:t>
      </w:r>
      <w:r w:rsidRPr="46E005BC">
        <w:rPr>
          <w:rFonts w:eastAsia="Trebuchet MS" w:cs="Trebuchet MS"/>
          <w:b/>
          <w:bCs/>
          <w:szCs w:val="28"/>
        </w:rPr>
        <w:t>Microsoft development tools</w:t>
      </w:r>
      <w:r w:rsidRPr="46E005BC">
        <w:rPr>
          <w:rFonts w:eastAsia="Trebuchet MS" w:cs="Trebuchet MS"/>
          <w:szCs w:val="28"/>
        </w:rPr>
        <w:t xml:space="preserve"> (e.g., SQL Server Management Studio, Visual Studio).</w:t>
      </w:r>
    </w:p>
    <w:p w14:paraId="4F3ECC28" w14:textId="0617D8E1" w:rsidR="003A05FE" w:rsidRPr="002D251F" w:rsidRDefault="0A9C7100" w:rsidP="46E005BC">
      <w:pPr>
        <w:pStyle w:val="ListParagraph"/>
        <w:numPr>
          <w:ilvl w:val="0"/>
          <w:numId w:val="18"/>
        </w:numPr>
        <w:spacing w:line="276" w:lineRule="auto"/>
        <w:rPr>
          <w:rFonts w:eastAsia="Trebuchet MS" w:cs="Trebuchet MS"/>
          <w:szCs w:val="28"/>
        </w:rPr>
      </w:pPr>
      <w:r w:rsidRPr="46E005BC">
        <w:rPr>
          <w:rFonts w:eastAsia="Trebuchet MS" w:cs="Trebuchet MS"/>
          <w:szCs w:val="28"/>
        </w:rPr>
        <w:t xml:space="preserve">Experience with </w:t>
      </w:r>
      <w:r w:rsidRPr="46E005BC">
        <w:rPr>
          <w:rFonts w:eastAsia="Trebuchet MS" w:cs="Trebuchet MS"/>
          <w:b/>
          <w:bCs/>
          <w:szCs w:val="28"/>
        </w:rPr>
        <w:t>data migration</w:t>
      </w:r>
      <w:r w:rsidRPr="46E005BC">
        <w:rPr>
          <w:rFonts w:eastAsia="Trebuchet MS" w:cs="Trebuchet MS"/>
          <w:szCs w:val="28"/>
        </w:rPr>
        <w:t xml:space="preserve"> between legacy and cloud-based systems (Salesforce, SQL Server).</w:t>
      </w:r>
    </w:p>
    <w:p w14:paraId="2A74C474" w14:textId="0800E029" w:rsidR="003A05FE" w:rsidRPr="002D251F" w:rsidRDefault="0A9C7100" w:rsidP="46E005BC">
      <w:pPr>
        <w:pStyle w:val="ListParagraph"/>
        <w:numPr>
          <w:ilvl w:val="0"/>
          <w:numId w:val="18"/>
        </w:numPr>
        <w:spacing w:line="276" w:lineRule="auto"/>
        <w:rPr>
          <w:rFonts w:eastAsia="Trebuchet MS" w:cs="Trebuchet MS"/>
          <w:szCs w:val="28"/>
        </w:rPr>
      </w:pPr>
      <w:r w:rsidRPr="46E005BC">
        <w:rPr>
          <w:rFonts w:eastAsia="Trebuchet MS" w:cs="Trebuchet MS"/>
          <w:szCs w:val="28"/>
        </w:rPr>
        <w:t xml:space="preserve">Knowledge and experience with </w:t>
      </w:r>
      <w:r w:rsidRPr="46E005BC">
        <w:rPr>
          <w:rFonts w:eastAsia="Trebuchet MS" w:cs="Trebuchet MS"/>
          <w:b/>
          <w:bCs/>
          <w:szCs w:val="28"/>
        </w:rPr>
        <w:t>web services (REST, SOAP, JSON, XML)</w:t>
      </w:r>
      <w:r w:rsidRPr="46E005BC">
        <w:rPr>
          <w:rFonts w:eastAsia="Trebuchet MS" w:cs="Trebuchet MS"/>
          <w:szCs w:val="28"/>
        </w:rPr>
        <w:t>.</w:t>
      </w:r>
    </w:p>
    <w:p w14:paraId="46840361" w14:textId="374618F9" w:rsidR="003A05FE" w:rsidRPr="002D251F" w:rsidRDefault="0A9C7100" w:rsidP="46E005BC">
      <w:pPr>
        <w:pStyle w:val="ListParagraph"/>
        <w:numPr>
          <w:ilvl w:val="0"/>
          <w:numId w:val="18"/>
        </w:numPr>
        <w:spacing w:line="276" w:lineRule="auto"/>
        <w:rPr>
          <w:rFonts w:eastAsia="Trebuchet MS" w:cs="Trebuchet MS"/>
          <w:szCs w:val="28"/>
        </w:rPr>
      </w:pPr>
      <w:r w:rsidRPr="46E005BC">
        <w:rPr>
          <w:rFonts w:eastAsia="Trebuchet MS" w:cs="Trebuchet MS"/>
          <w:b/>
          <w:bCs/>
          <w:szCs w:val="28"/>
        </w:rPr>
        <w:t>Agile development experience</w:t>
      </w:r>
      <w:r w:rsidRPr="46E005BC">
        <w:rPr>
          <w:rFonts w:eastAsia="Trebuchet MS" w:cs="Trebuchet MS"/>
          <w:szCs w:val="28"/>
        </w:rPr>
        <w:t>, with knowledge of Scrum, Kanban, and sprint-based workflows.</w:t>
      </w:r>
    </w:p>
    <w:p w14:paraId="153551BE" w14:textId="62E50A82" w:rsidR="003A05FE" w:rsidRPr="002D251F" w:rsidRDefault="003A05FE" w:rsidP="003A05FE">
      <w:pPr>
        <w:pStyle w:val="ListParagraph"/>
        <w:numPr>
          <w:ilvl w:val="0"/>
          <w:numId w:val="18"/>
        </w:numPr>
      </w:pPr>
    </w:p>
    <w:p w14:paraId="462AA3B3" w14:textId="2029007B" w:rsidR="006D274C" w:rsidRDefault="006D274C" w:rsidP="00124C3B">
      <w:pPr>
        <w:pStyle w:val="Heading4"/>
        <w:rPr>
          <w:rFonts w:eastAsiaTheme="minorHAnsi"/>
        </w:rPr>
      </w:pPr>
      <w:r w:rsidRPr="46E005BC">
        <w:rPr>
          <w:rFonts w:eastAsiaTheme="minorEastAsia"/>
        </w:rPr>
        <w:t>Desirable</w:t>
      </w:r>
    </w:p>
    <w:p w14:paraId="4702BA1E" w14:textId="72391A12" w:rsidR="66A6BD22" w:rsidRDefault="66A6BD22" w:rsidP="46E005BC">
      <w:pPr>
        <w:pStyle w:val="ListParagraph"/>
        <w:numPr>
          <w:ilvl w:val="0"/>
          <w:numId w:val="18"/>
        </w:numPr>
        <w:rPr>
          <w:rFonts w:eastAsia="Trebuchet MS" w:cs="Trebuchet MS"/>
          <w:szCs w:val="28"/>
        </w:rPr>
      </w:pPr>
      <w:r w:rsidRPr="46E005BC">
        <w:rPr>
          <w:rFonts w:eastAsia="Trebuchet MS" w:cs="Trebuchet MS"/>
          <w:szCs w:val="28"/>
        </w:rPr>
        <w:t xml:space="preserve">Experience in </w:t>
      </w:r>
      <w:r w:rsidRPr="46E005BC">
        <w:rPr>
          <w:rFonts w:eastAsia="Trebuchet MS" w:cs="Trebuchet MS"/>
          <w:b/>
          <w:bCs/>
          <w:szCs w:val="28"/>
        </w:rPr>
        <w:t>enterprise integration tooling</w:t>
      </w:r>
      <w:r w:rsidRPr="46E005BC">
        <w:rPr>
          <w:rFonts w:eastAsia="Trebuchet MS" w:cs="Trebuchet MS"/>
          <w:szCs w:val="28"/>
        </w:rPr>
        <w:t xml:space="preserve"> (e.g., MuleSoft, Jitterbit, Informatica).</w:t>
      </w:r>
    </w:p>
    <w:p w14:paraId="74ABB243" w14:textId="000252AA" w:rsidR="66A6BD22" w:rsidRDefault="66A6BD22" w:rsidP="46E005BC">
      <w:pPr>
        <w:pStyle w:val="ListParagraph"/>
        <w:numPr>
          <w:ilvl w:val="0"/>
          <w:numId w:val="18"/>
        </w:numPr>
        <w:spacing w:line="276" w:lineRule="auto"/>
        <w:rPr>
          <w:rFonts w:eastAsia="Trebuchet MS" w:cs="Trebuchet MS"/>
          <w:szCs w:val="28"/>
        </w:rPr>
      </w:pPr>
      <w:r w:rsidRPr="46E005BC">
        <w:rPr>
          <w:rFonts w:eastAsia="Trebuchet MS" w:cs="Trebuchet MS"/>
          <w:szCs w:val="28"/>
        </w:rPr>
        <w:t xml:space="preserve">Experience working in the </w:t>
      </w:r>
      <w:r w:rsidRPr="46E005BC">
        <w:rPr>
          <w:rFonts w:eastAsia="Trebuchet MS" w:cs="Trebuchet MS"/>
          <w:b/>
          <w:bCs/>
          <w:szCs w:val="28"/>
        </w:rPr>
        <w:t>nonprofit sector</w:t>
      </w:r>
      <w:r w:rsidRPr="46E005BC">
        <w:rPr>
          <w:rFonts w:eastAsia="Trebuchet MS" w:cs="Trebuchet MS"/>
          <w:szCs w:val="28"/>
        </w:rPr>
        <w:t xml:space="preserve"> using </w:t>
      </w:r>
      <w:r w:rsidRPr="46E005BC">
        <w:rPr>
          <w:rFonts w:eastAsia="Trebuchet MS" w:cs="Trebuchet MS"/>
          <w:b/>
          <w:bCs/>
          <w:szCs w:val="28"/>
        </w:rPr>
        <w:t>Salesforce Nonprofit Cloud</w:t>
      </w:r>
      <w:r w:rsidRPr="46E005BC">
        <w:rPr>
          <w:rFonts w:eastAsia="Trebuchet MS" w:cs="Trebuchet MS"/>
          <w:szCs w:val="28"/>
        </w:rPr>
        <w:t>.</w:t>
      </w:r>
    </w:p>
    <w:p w14:paraId="678E7986" w14:textId="23ECEFE2" w:rsidR="479508A0" w:rsidRDefault="479508A0" w:rsidP="46E005BC">
      <w:pPr>
        <w:pStyle w:val="ListParagraph"/>
        <w:numPr>
          <w:ilvl w:val="0"/>
          <w:numId w:val="18"/>
        </w:numPr>
        <w:rPr>
          <w:rFonts w:eastAsia="Trebuchet MS" w:cs="Trebuchet MS"/>
          <w:szCs w:val="28"/>
        </w:rPr>
      </w:pPr>
      <w:r w:rsidRPr="46E005BC">
        <w:rPr>
          <w:rFonts w:eastAsia="Trebuchet MS" w:cs="Trebuchet MS"/>
          <w:szCs w:val="28"/>
        </w:rPr>
        <w:t xml:space="preserve">Involvement in </w:t>
      </w:r>
      <w:r w:rsidRPr="46E005BC">
        <w:rPr>
          <w:rFonts w:eastAsia="Trebuchet MS" w:cs="Trebuchet MS"/>
          <w:b/>
          <w:bCs/>
          <w:szCs w:val="28"/>
        </w:rPr>
        <w:t>Salesforce developer communities</w:t>
      </w:r>
      <w:r w:rsidRPr="46E005BC">
        <w:rPr>
          <w:rFonts w:eastAsia="Trebuchet MS" w:cs="Trebuchet MS"/>
          <w:szCs w:val="28"/>
        </w:rPr>
        <w:t xml:space="preserve">, </w:t>
      </w:r>
      <w:r w:rsidRPr="46E005BC">
        <w:rPr>
          <w:rFonts w:eastAsia="Trebuchet MS" w:cs="Trebuchet MS"/>
          <w:b/>
          <w:bCs/>
          <w:szCs w:val="28"/>
        </w:rPr>
        <w:t>networking events</w:t>
      </w:r>
      <w:r w:rsidRPr="46E005BC">
        <w:rPr>
          <w:rFonts w:eastAsia="Trebuchet MS" w:cs="Trebuchet MS"/>
          <w:szCs w:val="28"/>
        </w:rPr>
        <w:t>, and relevant industry bodies.</w:t>
      </w:r>
    </w:p>
    <w:p w14:paraId="0BE4F3D2" w14:textId="32173408" w:rsidR="46E005BC" w:rsidRDefault="46E005BC" w:rsidP="46E005BC">
      <w:pPr>
        <w:pStyle w:val="ListParagraph"/>
      </w:pP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079E1F28" w:rsidR="006D274C" w:rsidRDefault="00784EC4" w:rsidP="00124C3B">
      <w:pPr>
        <w:pStyle w:val="Heading4"/>
        <w:rPr>
          <w:rFonts w:eastAsiaTheme="minorHAnsi"/>
        </w:rPr>
      </w:pPr>
      <w:r w:rsidRPr="46E005BC">
        <w:rPr>
          <w:rFonts w:eastAsiaTheme="minorEastAsia"/>
        </w:rPr>
        <w:t>Desirable</w:t>
      </w:r>
    </w:p>
    <w:p w14:paraId="1F8902D9" w14:textId="5A8065E3" w:rsidR="3AE33844" w:rsidRDefault="3AE33844" w:rsidP="46E005BC">
      <w:pPr>
        <w:pStyle w:val="ListParagraph"/>
        <w:numPr>
          <w:ilvl w:val="0"/>
          <w:numId w:val="18"/>
        </w:numPr>
      </w:pPr>
      <w:r w:rsidRPr="46E005BC">
        <w:rPr>
          <w:rFonts w:eastAsia="Trebuchet MS" w:cs="Trebuchet MS"/>
          <w:szCs w:val="28"/>
        </w:rPr>
        <w:t xml:space="preserve">Familiarity with </w:t>
      </w:r>
      <w:r w:rsidRPr="46E005BC">
        <w:rPr>
          <w:rFonts w:eastAsia="Trebuchet MS" w:cs="Trebuchet MS"/>
          <w:b/>
          <w:bCs/>
          <w:szCs w:val="28"/>
        </w:rPr>
        <w:t>best practices for both Salesforce</w:t>
      </w:r>
      <w:r w:rsidRPr="46E005BC">
        <w:rPr>
          <w:rFonts w:eastAsia="Trebuchet MS" w:cs="Trebuchet MS"/>
          <w:szCs w:val="28"/>
        </w:rPr>
        <w:t xml:space="preserve"> and </w:t>
      </w:r>
      <w:r w:rsidRPr="46E005BC">
        <w:rPr>
          <w:rFonts w:eastAsia="Trebuchet MS" w:cs="Trebuchet MS"/>
          <w:b/>
          <w:bCs/>
          <w:szCs w:val="28"/>
        </w:rPr>
        <w:t>Microsoft SQL Server</w:t>
      </w:r>
      <w:r w:rsidRPr="46E005BC">
        <w:rPr>
          <w:rFonts w:eastAsia="Trebuchet MS" w:cs="Trebuchet MS"/>
          <w:szCs w:val="28"/>
        </w:rPr>
        <w:t xml:space="preserve"> in large-scale system deployments</w:t>
      </w:r>
    </w:p>
    <w:p w14:paraId="3BBBFC56" w14:textId="77777777" w:rsidR="00692DF8" w:rsidRPr="00922969" w:rsidRDefault="00692DF8" w:rsidP="00922969">
      <w:pPr>
        <w:pStyle w:val="Heading2"/>
        <w:rPr>
          <w:color w:val="00165C" w:themeColor="text2"/>
        </w:rPr>
      </w:pPr>
      <w:r w:rsidRPr="00922969">
        <w:rPr>
          <w:color w:val="00165C" w:themeColor="text2"/>
        </w:rPr>
        <w:t>Skills and Competencies</w:t>
      </w:r>
    </w:p>
    <w:p w14:paraId="35CC3D52" w14:textId="52A4D193" w:rsidR="00692DF8" w:rsidRDefault="00692DF8" w:rsidP="00124C3B">
      <w:pPr>
        <w:pStyle w:val="Heading4"/>
        <w:rPr>
          <w:rFonts w:eastAsiaTheme="minorHAnsi"/>
        </w:rPr>
      </w:pPr>
      <w:r w:rsidRPr="46E005BC">
        <w:rPr>
          <w:rFonts w:eastAsiaTheme="minorEastAsia"/>
        </w:rPr>
        <w:t>Essential</w:t>
      </w:r>
    </w:p>
    <w:p w14:paraId="7F31A6BE" w14:textId="7D42BA77" w:rsidR="002D251F" w:rsidRPr="002D251F" w:rsidRDefault="7DA5B3E3" w:rsidP="46E005BC">
      <w:pPr>
        <w:pStyle w:val="ListParagraph"/>
        <w:numPr>
          <w:ilvl w:val="0"/>
          <w:numId w:val="18"/>
        </w:numPr>
        <w:rPr>
          <w:rFonts w:eastAsia="Trebuchet MS" w:cs="Trebuchet MS"/>
          <w:szCs w:val="28"/>
        </w:rPr>
      </w:pPr>
      <w:r w:rsidRPr="46E005BC">
        <w:rPr>
          <w:rFonts w:eastAsia="Trebuchet MS" w:cs="Trebuchet MS"/>
          <w:b/>
          <w:bCs/>
          <w:szCs w:val="28"/>
        </w:rPr>
        <w:t>Problem Solving &amp; Analytical Skills</w:t>
      </w:r>
      <w:r w:rsidRPr="46E005BC">
        <w:rPr>
          <w:rFonts w:eastAsia="Trebuchet MS" w:cs="Trebuchet MS"/>
          <w:szCs w:val="28"/>
        </w:rPr>
        <w:t>:</w:t>
      </w:r>
    </w:p>
    <w:p w14:paraId="420BD0E1" w14:textId="04A0220F" w:rsidR="002D251F" w:rsidRPr="002D251F" w:rsidRDefault="7DA5B3E3" w:rsidP="46E005BC">
      <w:pPr>
        <w:pStyle w:val="ListParagraph"/>
        <w:numPr>
          <w:ilvl w:val="1"/>
          <w:numId w:val="18"/>
        </w:numPr>
        <w:spacing w:line="276" w:lineRule="auto"/>
        <w:rPr>
          <w:rFonts w:eastAsia="Trebuchet MS" w:cs="Trebuchet MS"/>
          <w:szCs w:val="28"/>
        </w:rPr>
      </w:pPr>
      <w:r w:rsidRPr="46E005BC">
        <w:rPr>
          <w:rFonts w:eastAsia="Trebuchet MS" w:cs="Trebuchet MS"/>
          <w:szCs w:val="28"/>
        </w:rPr>
        <w:t>Strong analytical and problem-solving abilities, especially in integrating and troubleshooting both Salesforce and SQL-based solutions.</w:t>
      </w:r>
    </w:p>
    <w:p w14:paraId="11FF2EF2" w14:textId="164CA22D" w:rsidR="002D251F" w:rsidRPr="002D251F" w:rsidRDefault="7DA5B3E3" w:rsidP="46E005BC">
      <w:pPr>
        <w:pStyle w:val="ListParagraph"/>
        <w:numPr>
          <w:ilvl w:val="0"/>
          <w:numId w:val="18"/>
        </w:numPr>
        <w:spacing w:line="276" w:lineRule="auto"/>
        <w:rPr>
          <w:rFonts w:eastAsia="Trebuchet MS" w:cs="Trebuchet MS"/>
          <w:szCs w:val="28"/>
        </w:rPr>
      </w:pPr>
      <w:r w:rsidRPr="46E005BC">
        <w:rPr>
          <w:rFonts w:eastAsia="Trebuchet MS" w:cs="Trebuchet MS"/>
          <w:b/>
          <w:bCs/>
          <w:szCs w:val="28"/>
        </w:rPr>
        <w:t>Communication</w:t>
      </w:r>
      <w:r w:rsidRPr="46E005BC">
        <w:rPr>
          <w:rFonts w:eastAsia="Trebuchet MS" w:cs="Trebuchet MS"/>
          <w:szCs w:val="28"/>
        </w:rPr>
        <w:t>:</w:t>
      </w:r>
    </w:p>
    <w:p w14:paraId="3876055B" w14:textId="3BCCC39C" w:rsidR="002D251F" w:rsidRPr="002D251F" w:rsidRDefault="7DA5B3E3" w:rsidP="46E005BC">
      <w:pPr>
        <w:pStyle w:val="ListParagraph"/>
        <w:numPr>
          <w:ilvl w:val="1"/>
          <w:numId w:val="18"/>
        </w:numPr>
        <w:spacing w:line="276" w:lineRule="auto"/>
        <w:rPr>
          <w:rFonts w:eastAsia="Trebuchet MS" w:cs="Trebuchet MS"/>
          <w:szCs w:val="28"/>
        </w:rPr>
      </w:pPr>
      <w:r w:rsidRPr="46E005BC">
        <w:rPr>
          <w:rFonts w:eastAsia="Trebuchet MS" w:cs="Trebuchet MS"/>
          <w:szCs w:val="28"/>
        </w:rPr>
        <w:t xml:space="preserve">Ability to </w:t>
      </w:r>
      <w:r w:rsidRPr="46E005BC">
        <w:rPr>
          <w:rFonts w:eastAsia="Trebuchet MS" w:cs="Trebuchet MS"/>
          <w:b/>
          <w:bCs/>
          <w:szCs w:val="28"/>
        </w:rPr>
        <w:t>communicate complex technical concepts</w:t>
      </w:r>
      <w:r w:rsidRPr="46E005BC">
        <w:rPr>
          <w:rFonts w:eastAsia="Trebuchet MS" w:cs="Trebuchet MS"/>
          <w:szCs w:val="28"/>
        </w:rPr>
        <w:t xml:space="preserve"> to non-technical stakeholders.</w:t>
      </w:r>
    </w:p>
    <w:p w14:paraId="2FAA3E33" w14:textId="68FDB377" w:rsidR="002D251F" w:rsidRPr="002D251F" w:rsidRDefault="7DA5B3E3" w:rsidP="46E005BC">
      <w:pPr>
        <w:pStyle w:val="ListParagraph"/>
        <w:numPr>
          <w:ilvl w:val="1"/>
          <w:numId w:val="18"/>
        </w:numPr>
        <w:spacing w:line="276" w:lineRule="auto"/>
        <w:rPr>
          <w:rFonts w:eastAsia="Trebuchet MS" w:cs="Trebuchet MS"/>
          <w:szCs w:val="28"/>
        </w:rPr>
      </w:pPr>
      <w:r w:rsidRPr="46E005BC">
        <w:rPr>
          <w:rFonts w:eastAsia="Trebuchet MS" w:cs="Trebuchet MS"/>
          <w:szCs w:val="28"/>
        </w:rPr>
        <w:t xml:space="preserve">Excellent </w:t>
      </w:r>
      <w:r w:rsidRPr="46E005BC">
        <w:rPr>
          <w:rFonts w:eastAsia="Trebuchet MS" w:cs="Trebuchet MS"/>
          <w:b/>
          <w:bCs/>
          <w:szCs w:val="28"/>
        </w:rPr>
        <w:t>documentation</w:t>
      </w:r>
      <w:r w:rsidRPr="46E005BC">
        <w:rPr>
          <w:rFonts w:eastAsia="Trebuchet MS" w:cs="Trebuchet MS"/>
          <w:szCs w:val="28"/>
        </w:rPr>
        <w:t xml:space="preserve"> skills for system design, testing, and operational procedures.</w:t>
      </w:r>
    </w:p>
    <w:p w14:paraId="6C62785E" w14:textId="574770F7" w:rsidR="002D251F" w:rsidRPr="002D251F" w:rsidRDefault="7DA5B3E3" w:rsidP="46E005BC">
      <w:pPr>
        <w:pStyle w:val="ListParagraph"/>
        <w:numPr>
          <w:ilvl w:val="0"/>
          <w:numId w:val="18"/>
        </w:numPr>
        <w:spacing w:line="276" w:lineRule="auto"/>
        <w:rPr>
          <w:rFonts w:eastAsia="Trebuchet MS" w:cs="Trebuchet MS"/>
          <w:szCs w:val="28"/>
        </w:rPr>
      </w:pPr>
      <w:r w:rsidRPr="46E005BC">
        <w:rPr>
          <w:rFonts w:eastAsia="Trebuchet MS" w:cs="Trebuchet MS"/>
          <w:b/>
          <w:bCs/>
          <w:szCs w:val="28"/>
        </w:rPr>
        <w:t>Collaboration &amp; Teamwork</w:t>
      </w:r>
      <w:r w:rsidRPr="46E005BC">
        <w:rPr>
          <w:rFonts w:eastAsia="Trebuchet MS" w:cs="Trebuchet MS"/>
          <w:szCs w:val="28"/>
        </w:rPr>
        <w:t>:</w:t>
      </w:r>
    </w:p>
    <w:p w14:paraId="0CC9F26C" w14:textId="2302F941" w:rsidR="002D251F" w:rsidRPr="002D251F" w:rsidRDefault="7DA5B3E3" w:rsidP="46E005BC">
      <w:pPr>
        <w:pStyle w:val="ListParagraph"/>
        <w:numPr>
          <w:ilvl w:val="1"/>
          <w:numId w:val="18"/>
        </w:numPr>
        <w:spacing w:line="276" w:lineRule="auto"/>
        <w:rPr>
          <w:rFonts w:eastAsia="Trebuchet MS" w:cs="Trebuchet MS"/>
          <w:szCs w:val="28"/>
        </w:rPr>
      </w:pPr>
      <w:r w:rsidRPr="46E005BC">
        <w:rPr>
          <w:rFonts w:eastAsia="Trebuchet MS" w:cs="Trebuchet MS"/>
          <w:szCs w:val="28"/>
        </w:rPr>
        <w:t xml:space="preserve">Proven ability to work in </w:t>
      </w:r>
      <w:r w:rsidRPr="46E005BC">
        <w:rPr>
          <w:rFonts w:eastAsia="Trebuchet MS" w:cs="Trebuchet MS"/>
          <w:b/>
          <w:bCs/>
          <w:szCs w:val="28"/>
        </w:rPr>
        <w:t>cross-functional teams</w:t>
      </w:r>
      <w:r w:rsidRPr="46E005BC">
        <w:rPr>
          <w:rFonts w:eastAsia="Trebuchet MS" w:cs="Trebuchet MS"/>
          <w:szCs w:val="28"/>
        </w:rPr>
        <w:t>, collaborating with business analysts, product managers, and third-party suppliers.</w:t>
      </w:r>
    </w:p>
    <w:p w14:paraId="108D823A" w14:textId="79D506AB" w:rsidR="002D251F" w:rsidRPr="002D251F" w:rsidRDefault="7DA5B3E3" w:rsidP="46E005BC">
      <w:pPr>
        <w:pStyle w:val="ListParagraph"/>
        <w:numPr>
          <w:ilvl w:val="0"/>
          <w:numId w:val="18"/>
        </w:numPr>
        <w:spacing w:line="276" w:lineRule="auto"/>
        <w:rPr>
          <w:rFonts w:eastAsia="Trebuchet MS" w:cs="Trebuchet MS"/>
          <w:szCs w:val="28"/>
        </w:rPr>
      </w:pPr>
      <w:r w:rsidRPr="46E005BC">
        <w:rPr>
          <w:rFonts w:eastAsia="Trebuchet MS" w:cs="Trebuchet MS"/>
          <w:b/>
          <w:bCs/>
          <w:szCs w:val="28"/>
        </w:rPr>
        <w:t>Adaptability &amp; Learning</w:t>
      </w:r>
      <w:r w:rsidRPr="46E005BC">
        <w:rPr>
          <w:rFonts w:eastAsia="Trebuchet MS" w:cs="Trebuchet MS"/>
          <w:szCs w:val="28"/>
        </w:rPr>
        <w:t>:</w:t>
      </w:r>
    </w:p>
    <w:p w14:paraId="317FED73" w14:textId="79C88414" w:rsidR="002D251F" w:rsidRPr="002D251F" w:rsidRDefault="7DA5B3E3" w:rsidP="46E005BC">
      <w:pPr>
        <w:pStyle w:val="ListParagraph"/>
        <w:numPr>
          <w:ilvl w:val="1"/>
          <w:numId w:val="18"/>
        </w:numPr>
        <w:spacing w:line="276" w:lineRule="auto"/>
        <w:rPr>
          <w:rFonts w:eastAsia="Trebuchet MS" w:cs="Trebuchet MS"/>
          <w:szCs w:val="28"/>
        </w:rPr>
      </w:pPr>
      <w:r w:rsidRPr="46E005BC">
        <w:rPr>
          <w:rFonts w:eastAsia="Trebuchet MS" w:cs="Trebuchet MS"/>
          <w:szCs w:val="28"/>
        </w:rPr>
        <w:t xml:space="preserve">Enthusiastic about staying up to date with the latest developments in </w:t>
      </w:r>
      <w:r w:rsidRPr="46E005BC">
        <w:rPr>
          <w:rFonts w:eastAsia="Trebuchet MS" w:cs="Trebuchet MS"/>
          <w:b/>
          <w:bCs/>
          <w:szCs w:val="28"/>
        </w:rPr>
        <w:t>Salesforce</w:t>
      </w:r>
      <w:r w:rsidRPr="46E005BC">
        <w:rPr>
          <w:rFonts w:eastAsia="Trebuchet MS" w:cs="Trebuchet MS"/>
          <w:szCs w:val="28"/>
        </w:rPr>
        <w:t xml:space="preserve"> and </w:t>
      </w:r>
      <w:r w:rsidRPr="46E005BC">
        <w:rPr>
          <w:rFonts w:eastAsia="Trebuchet MS" w:cs="Trebuchet MS"/>
          <w:b/>
          <w:bCs/>
          <w:szCs w:val="28"/>
        </w:rPr>
        <w:t>Microsoft technologies</w:t>
      </w:r>
      <w:r w:rsidRPr="46E005BC">
        <w:rPr>
          <w:rFonts w:eastAsia="Trebuchet MS" w:cs="Trebuchet MS"/>
          <w:szCs w:val="28"/>
        </w:rPr>
        <w:t>, with a focus on process improvement and system innovation.</w:t>
      </w:r>
    </w:p>
    <w:p w14:paraId="160885DD" w14:textId="0D844FF1" w:rsidR="002D251F" w:rsidRPr="002D251F" w:rsidRDefault="7DA5B3E3" w:rsidP="46E005BC">
      <w:pPr>
        <w:pStyle w:val="ListParagraph"/>
        <w:numPr>
          <w:ilvl w:val="0"/>
          <w:numId w:val="18"/>
        </w:numPr>
        <w:spacing w:line="276" w:lineRule="auto"/>
        <w:rPr>
          <w:rFonts w:eastAsia="Trebuchet MS" w:cs="Trebuchet MS"/>
          <w:szCs w:val="28"/>
        </w:rPr>
      </w:pPr>
      <w:r w:rsidRPr="46E005BC">
        <w:rPr>
          <w:rFonts w:eastAsia="Trebuchet MS" w:cs="Trebuchet MS"/>
          <w:b/>
          <w:bCs/>
          <w:szCs w:val="28"/>
        </w:rPr>
        <w:t>Leadership</w:t>
      </w:r>
      <w:r w:rsidRPr="46E005BC">
        <w:rPr>
          <w:rFonts w:eastAsia="Trebuchet MS" w:cs="Trebuchet MS"/>
          <w:szCs w:val="28"/>
        </w:rPr>
        <w:t>:</w:t>
      </w:r>
    </w:p>
    <w:p w14:paraId="0D2DD6AE" w14:textId="517A830D" w:rsidR="002D251F" w:rsidRPr="002D251F" w:rsidRDefault="7DA5B3E3" w:rsidP="46E005BC">
      <w:pPr>
        <w:pStyle w:val="ListParagraph"/>
        <w:numPr>
          <w:ilvl w:val="1"/>
          <w:numId w:val="18"/>
        </w:numPr>
        <w:spacing w:line="276" w:lineRule="auto"/>
        <w:rPr>
          <w:rFonts w:eastAsia="Trebuchet MS" w:cs="Trebuchet MS"/>
          <w:szCs w:val="28"/>
        </w:rPr>
      </w:pPr>
      <w:r w:rsidRPr="46E005BC">
        <w:rPr>
          <w:rFonts w:eastAsia="Trebuchet MS" w:cs="Trebuchet MS"/>
          <w:szCs w:val="28"/>
        </w:rPr>
        <w:t xml:space="preserve">Strong leadership skills for </w:t>
      </w:r>
      <w:r w:rsidRPr="46E005BC">
        <w:rPr>
          <w:rFonts w:eastAsia="Trebuchet MS" w:cs="Trebuchet MS"/>
          <w:b/>
          <w:bCs/>
          <w:szCs w:val="28"/>
        </w:rPr>
        <w:t>managing project timelines</w:t>
      </w:r>
      <w:r w:rsidRPr="46E005BC">
        <w:rPr>
          <w:rFonts w:eastAsia="Trebuchet MS" w:cs="Trebuchet MS"/>
          <w:szCs w:val="28"/>
        </w:rPr>
        <w:t xml:space="preserve">, </w:t>
      </w:r>
      <w:r w:rsidRPr="46E005BC">
        <w:rPr>
          <w:rFonts w:eastAsia="Trebuchet MS" w:cs="Trebuchet MS"/>
          <w:b/>
          <w:bCs/>
          <w:szCs w:val="28"/>
        </w:rPr>
        <w:t>mentoring team members</w:t>
      </w:r>
      <w:r w:rsidRPr="46E005BC">
        <w:rPr>
          <w:rFonts w:eastAsia="Trebuchet MS" w:cs="Trebuchet MS"/>
          <w:szCs w:val="28"/>
        </w:rPr>
        <w:t xml:space="preserve">, and leading </w:t>
      </w:r>
      <w:r w:rsidRPr="46E005BC">
        <w:rPr>
          <w:rFonts w:eastAsia="Trebuchet MS" w:cs="Trebuchet MS"/>
          <w:b/>
          <w:bCs/>
          <w:szCs w:val="28"/>
        </w:rPr>
        <w:t>small-scale projects</w:t>
      </w:r>
      <w:r w:rsidRPr="46E005BC">
        <w:rPr>
          <w:rFonts w:eastAsia="Trebuchet MS" w:cs="Trebuchet MS"/>
          <w:szCs w:val="28"/>
        </w:rPr>
        <w:t>.</w:t>
      </w:r>
    </w:p>
    <w:p w14:paraId="50CA3176" w14:textId="2EF7F7CC" w:rsidR="002D251F" w:rsidRPr="002D251F" w:rsidRDefault="7DA5B3E3" w:rsidP="46E005BC">
      <w:pPr>
        <w:pStyle w:val="ListParagraph"/>
        <w:numPr>
          <w:ilvl w:val="0"/>
          <w:numId w:val="18"/>
        </w:numPr>
        <w:spacing w:line="276" w:lineRule="auto"/>
        <w:rPr>
          <w:rFonts w:eastAsia="Trebuchet MS" w:cs="Trebuchet MS"/>
          <w:szCs w:val="28"/>
        </w:rPr>
      </w:pPr>
      <w:r w:rsidRPr="46E005BC">
        <w:rPr>
          <w:rFonts w:eastAsia="Trebuchet MS" w:cs="Trebuchet MS"/>
          <w:b/>
          <w:bCs/>
          <w:szCs w:val="28"/>
        </w:rPr>
        <w:t>Customer Focus</w:t>
      </w:r>
      <w:r w:rsidRPr="46E005BC">
        <w:rPr>
          <w:rFonts w:eastAsia="Trebuchet MS" w:cs="Trebuchet MS"/>
          <w:szCs w:val="28"/>
        </w:rPr>
        <w:t>:</w:t>
      </w:r>
    </w:p>
    <w:p w14:paraId="1F0A4F4E" w14:textId="23AA37E3" w:rsidR="002D251F" w:rsidRPr="002D251F" w:rsidRDefault="7DA5B3E3" w:rsidP="46E005BC">
      <w:pPr>
        <w:pStyle w:val="ListParagraph"/>
        <w:numPr>
          <w:ilvl w:val="1"/>
          <w:numId w:val="18"/>
        </w:numPr>
        <w:spacing w:line="276" w:lineRule="auto"/>
        <w:rPr>
          <w:rFonts w:eastAsia="Trebuchet MS" w:cs="Trebuchet MS"/>
          <w:szCs w:val="28"/>
        </w:rPr>
      </w:pPr>
      <w:r w:rsidRPr="46E005BC">
        <w:rPr>
          <w:rFonts w:eastAsia="Trebuchet MS" w:cs="Trebuchet MS"/>
          <w:szCs w:val="28"/>
        </w:rPr>
        <w:t>A strong commitment to delivering high-quality customer service and providing technical solutions that meet business needs.</w:t>
      </w:r>
    </w:p>
    <w:p w14:paraId="1808CAA6" w14:textId="3FEAD9BC" w:rsidR="002D251F" w:rsidRPr="002D251F" w:rsidRDefault="002D251F" w:rsidP="46E005BC">
      <w:pPr>
        <w:pStyle w:val="ListParagraph"/>
      </w:pP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2"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2"/>
    <w:p w14:paraId="6B31A205" w14:textId="06F77588" w:rsidR="00164142" w:rsidRPr="00124C3B" w:rsidRDefault="00164142" w:rsidP="001A4C86">
      <w:pPr>
        <w:pStyle w:val="ListParagraph"/>
        <w:numPr>
          <w:ilvl w:val="0"/>
          <w:numId w:val="10"/>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10"/>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10"/>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10"/>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10"/>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10"/>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2E90367F"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3F4F11AC" w14:textId="77777777" w:rsidR="009D6335" w:rsidRDefault="009D6335" w:rsidP="009D6335">
      <w:pPr>
        <w:pStyle w:val="Heading2"/>
        <w:rPr>
          <w:color w:val="00165C" w:themeColor="text2"/>
        </w:rPr>
      </w:pPr>
      <w:r>
        <w:rPr>
          <w:color w:val="00165C" w:themeColor="text2"/>
        </w:rPr>
        <w:t>Safeguarding</w:t>
      </w:r>
    </w:p>
    <w:p w14:paraId="5765C442" w14:textId="77777777" w:rsidR="009D6335" w:rsidRDefault="009D6335" w:rsidP="009D6335">
      <w:r>
        <w:t xml:space="preserve">If the role does or may involve working with children, young people or vulnerable adults, or supervising those that do, we’ll also be assessing ‘safeguarding competencies’ as part of the process. These are: </w:t>
      </w:r>
    </w:p>
    <w:p w14:paraId="7626EA78" w14:textId="77777777" w:rsidR="009D6335" w:rsidRPr="0092549D" w:rsidRDefault="009D6335" w:rsidP="009D6335">
      <w:pPr>
        <w:pStyle w:val="ListParagraph"/>
        <w:numPr>
          <w:ilvl w:val="0"/>
          <w:numId w:val="18"/>
        </w:numPr>
        <w:ind w:left="360"/>
      </w:pPr>
      <w:r>
        <w:t>A</w:t>
      </w:r>
      <w:r w:rsidRPr="0092549D">
        <w:t>ppropriate motivation to work with vulnerable groups</w:t>
      </w:r>
      <w:r>
        <w:t>;</w:t>
      </w:r>
    </w:p>
    <w:p w14:paraId="4DFDFD45" w14:textId="77777777" w:rsidR="009D6335" w:rsidRPr="0092549D" w:rsidRDefault="009D6335" w:rsidP="009D6335">
      <w:pPr>
        <w:pStyle w:val="ListParagraph"/>
        <w:numPr>
          <w:ilvl w:val="0"/>
          <w:numId w:val="18"/>
        </w:numPr>
        <w:ind w:left="360"/>
      </w:pPr>
      <w:r>
        <w:t>E</w:t>
      </w:r>
      <w:r w:rsidRPr="0092549D">
        <w:t>motional awareness</w:t>
      </w:r>
      <w:r>
        <w:t>;</w:t>
      </w:r>
    </w:p>
    <w:p w14:paraId="23EA2DB0" w14:textId="77777777" w:rsidR="009D6335" w:rsidRPr="0092549D" w:rsidRDefault="009D6335" w:rsidP="009D6335">
      <w:pPr>
        <w:pStyle w:val="ListParagraph"/>
        <w:numPr>
          <w:ilvl w:val="0"/>
          <w:numId w:val="18"/>
        </w:numPr>
        <w:ind w:left="360"/>
      </w:pPr>
      <w:r>
        <w:t>W</w:t>
      </w:r>
      <w:r w:rsidRPr="0092549D">
        <w:t>orking within professional boundaries and self-awareness</w:t>
      </w:r>
      <w:r>
        <w:t>; and</w:t>
      </w:r>
    </w:p>
    <w:p w14:paraId="58D004A5" w14:textId="64719877" w:rsidR="009D6335" w:rsidRPr="009D6335" w:rsidRDefault="009D6335" w:rsidP="00C90F3C">
      <w:pPr>
        <w:pStyle w:val="ListParagraph"/>
        <w:numPr>
          <w:ilvl w:val="0"/>
          <w:numId w:val="18"/>
        </w:numPr>
        <w:ind w:left="360"/>
        <w:rPr>
          <w:b/>
        </w:rPr>
      </w:pPr>
      <w:r>
        <w:t>A</w:t>
      </w:r>
      <w:r w:rsidRPr="0092549D">
        <w:t>bility to safeguard and promote the welfare of children, young people and adults and protect from harm.</w:t>
      </w:r>
    </w:p>
    <w:p w14:paraId="7F5A0D1D" w14:textId="1B459E20" w:rsidR="00C90F3C" w:rsidRPr="00124C3B" w:rsidRDefault="00C90F3C" w:rsidP="00C90F3C">
      <w:pPr>
        <w:pStyle w:val="Heading2"/>
        <w:rPr>
          <w:color w:val="00165C" w:themeColor="text2"/>
        </w:rPr>
      </w:pPr>
      <w:r w:rsidRPr="00124C3B">
        <w:rPr>
          <w:color w:val="00165C" w:themeColor="text2"/>
        </w:rPr>
        <w:t>Mobility</w:t>
      </w:r>
    </w:p>
    <w:p w14:paraId="6D876C7E" w14:textId="16DC54D2" w:rsidR="00C90F3C" w:rsidRDefault="00921A6D" w:rsidP="00921A6D">
      <w:pPr>
        <w:spacing w:after="240"/>
      </w:pPr>
      <w:r w:rsidRPr="00921A6D">
        <w:t>Prepared to travel to other Guide Dog offices.</w:t>
      </w:r>
    </w:p>
    <w:p w14:paraId="553FF9D8" w14:textId="77777777" w:rsidR="0012442F" w:rsidRPr="006F4072" w:rsidRDefault="0012442F" w:rsidP="0012442F">
      <w:pPr>
        <w:pStyle w:val="Heading2"/>
        <w:rPr>
          <w:color w:val="00165C" w:themeColor="text2"/>
        </w:rPr>
      </w:pPr>
      <w:r w:rsidRPr="006F4072">
        <w:rPr>
          <w:color w:val="00165C" w:themeColor="text2"/>
        </w:rPr>
        <w:t>Job Group (internal use only)</w:t>
      </w:r>
    </w:p>
    <w:p w14:paraId="1260B03C" w14:textId="38A644CB" w:rsidR="0012442F" w:rsidRPr="006F4072" w:rsidRDefault="0012442F" w:rsidP="0012442F">
      <w:pPr>
        <w:rPr>
          <w:szCs w:val="28"/>
        </w:rPr>
      </w:pPr>
      <w:r w:rsidRPr="006F4072">
        <w:rPr>
          <w:szCs w:val="28"/>
        </w:rPr>
        <w:t xml:space="preserve">This role has been evaluated as a Lead Professional, please </w:t>
      </w:r>
      <w:r w:rsidRPr="008F7802">
        <w:rPr>
          <w:szCs w:val="28"/>
        </w:rPr>
        <w:t xml:space="preserve">follow </w:t>
      </w:r>
      <w:hyperlink r:id="rId11" w:history="1">
        <w:r w:rsidRPr="008072CA">
          <w:rPr>
            <w:rStyle w:val="Hyperlink"/>
            <w:szCs w:val="28"/>
          </w:rPr>
          <w:t>this link</w:t>
        </w:r>
      </w:hyperlink>
      <w:r w:rsidRPr="006F4072">
        <w:rPr>
          <w:szCs w:val="28"/>
        </w:rPr>
        <w:t xml:space="preserve"> to view the </w:t>
      </w:r>
      <w:r w:rsidRPr="008072CA">
        <w:rPr>
          <w:szCs w:val="28"/>
        </w:rPr>
        <w:t>salary band</w:t>
      </w:r>
      <w:r w:rsidRPr="006F4072">
        <w:rPr>
          <w:szCs w:val="28"/>
        </w:rPr>
        <w:t>.</w:t>
      </w:r>
    </w:p>
    <w:p w14:paraId="1DAEC81E" w14:textId="77777777" w:rsidR="0012442F" w:rsidRDefault="0012442F" w:rsidP="00921A6D">
      <w:pPr>
        <w:spacing w:after="240"/>
      </w:pPr>
    </w:p>
    <w:p w14:paraId="58DE6113" w14:textId="77777777" w:rsidR="0012442F" w:rsidRPr="00C90F3C" w:rsidRDefault="0012442F" w:rsidP="00921A6D">
      <w:pPr>
        <w:spacing w:after="240"/>
      </w:pPr>
    </w:p>
    <w:sectPr w:rsidR="0012442F" w:rsidRPr="00C90F3C" w:rsidSect="001A4C86">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9E4BF" w14:textId="77777777" w:rsidR="00973582" w:rsidRDefault="00973582" w:rsidP="007D5B28">
      <w:r>
        <w:separator/>
      </w:r>
    </w:p>
  </w:endnote>
  <w:endnote w:type="continuationSeparator" w:id="0">
    <w:p w14:paraId="0BE11F7F" w14:textId="77777777" w:rsidR="00973582" w:rsidRDefault="00973582"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A8D7F" w14:textId="3A92271C" w:rsidR="004A67F6" w:rsidRDefault="00026CB9">
    <w:pPr>
      <w:pStyle w:val="Footer"/>
    </w:pPr>
    <w:r>
      <w:t>V1.0 May 2020</w:t>
    </w:r>
  </w:p>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A3F2" w14:textId="7EF2BAFE" w:rsidR="00FB1CB2" w:rsidRDefault="00FB1CB2">
    <w:pPr>
      <w:pStyle w:val="Footer"/>
    </w:pPr>
    <w:r>
      <w:t>V1.0 May 2020</w:t>
    </w:r>
  </w:p>
  <w:p w14:paraId="2F43BA9B" w14:textId="509B3EA8" w:rsidR="004A67F6" w:rsidRDefault="004A6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E6365" w14:textId="77777777" w:rsidR="00973582" w:rsidRDefault="00973582" w:rsidP="007D5B28">
      <w:r>
        <w:separator/>
      </w:r>
    </w:p>
  </w:footnote>
  <w:footnote w:type="continuationSeparator" w:id="0">
    <w:p w14:paraId="7A89DABA" w14:textId="77777777" w:rsidR="00973582" w:rsidRDefault="00973582"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CD7B"/>
    <w:multiLevelType w:val="hybridMultilevel"/>
    <w:tmpl w:val="CAB62824"/>
    <w:lvl w:ilvl="0" w:tplc="6FBCE71A">
      <w:start w:val="1"/>
      <w:numFmt w:val="bullet"/>
      <w:lvlText w:val=""/>
      <w:lvlJc w:val="left"/>
      <w:pPr>
        <w:ind w:left="720" w:hanging="360"/>
      </w:pPr>
      <w:rPr>
        <w:rFonts w:ascii="Symbol" w:hAnsi="Symbol" w:hint="default"/>
      </w:rPr>
    </w:lvl>
    <w:lvl w:ilvl="1" w:tplc="8A3C8EEA">
      <w:start w:val="1"/>
      <w:numFmt w:val="bullet"/>
      <w:lvlText w:val="o"/>
      <w:lvlJc w:val="left"/>
      <w:pPr>
        <w:ind w:left="1440" w:hanging="360"/>
      </w:pPr>
      <w:rPr>
        <w:rFonts w:ascii="Courier New" w:hAnsi="Courier New" w:hint="default"/>
      </w:rPr>
    </w:lvl>
    <w:lvl w:ilvl="2" w:tplc="2642F3DA">
      <w:start w:val="1"/>
      <w:numFmt w:val="bullet"/>
      <w:lvlText w:val=""/>
      <w:lvlJc w:val="left"/>
      <w:pPr>
        <w:ind w:left="2160" w:hanging="360"/>
      </w:pPr>
      <w:rPr>
        <w:rFonts w:ascii="Wingdings" w:hAnsi="Wingdings" w:hint="default"/>
      </w:rPr>
    </w:lvl>
    <w:lvl w:ilvl="3" w:tplc="73620100">
      <w:start w:val="1"/>
      <w:numFmt w:val="bullet"/>
      <w:lvlText w:val=""/>
      <w:lvlJc w:val="left"/>
      <w:pPr>
        <w:ind w:left="2880" w:hanging="360"/>
      </w:pPr>
      <w:rPr>
        <w:rFonts w:ascii="Symbol" w:hAnsi="Symbol" w:hint="default"/>
      </w:rPr>
    </w:lvl>
    <w:lvl w:ilvl="4" w:tplc="96FA7A68">
      <w:start w:val="1"/>
      <w:numFmt w:val="bullet"/>
      <w:lvlText w:val="o"/>
      <w:lvlJc w:val="left"/>
      <w:pPr>
        <w:ind w:left="3600" w:hanging="360"/>
      </w:pPr>
      <w:rPr>
        <w:rFonts w:ascii="Courier New" w:hAnsi="Courier New" w:hint="default"/>
      </w:rPr>
    </w:lvl>
    <w:lvl w:ilvl="5" w:tplc="85EAD4CA">
      <w:start w:val="1"/>
      <w:numFmt w:val="bullet"/>
      <w:lvlText w:val=""/>
      <w:lvlJc w:val="left"/>
      <w:pPr>
        <w:ind w:left="4320" w:hanging="360"/>
      </w:pPr>
      <w:rPr>
        <w:rFonts w:ascii="Wingdings" w:hAnsi="Wingdings" w:hint="default"/>
      </w:rPr>
    </w:lvl>
    <w:lvl w:ilvl="6" w:tplc="D7406B5E">
      <w:start w:val="1"/>
      <w:numFmt w:val="bullet"/>
      <w:lvlText w:val=""/>
      <w:lvlJc w:val="left"/>
      <w:pPr>
        <w:ind w:left="5040" w:hanging="360"/>
      </w:pPr>
      <w:rPr>
        <w:rFonts w:ascii="Symbol" w:hAnsi="Symbol" w:hint="default"/>
      </w:rPr>
    </w:lvl>
    <w:lvl w:ilvl="7" w:tplc="6B3EA166">
      <w:start w:val="1"/>
      <w:numFmt w:val="bullet"/>
      <w:lvlText w:val="o"/>
      <w:lvlJc w:val="left"/>
      <w:pPr>
        <w:ind w:left="5760" w:hanging="360"/>
      </w:pPr>
      <w:rPr>
        <w:rFonts w:ascii="Courier New" w:hAnsi="Courier New" w:hint="default"/>
      </w:rPr>
    </w:lvl>
    <w:lvl w:ilvl="8" w:tplc="494C5FC2">
      <w:start w:val="1"/>
      <w:numFmt w:val="bullet"/>
      <w:lvlText w:val=""/>
      <w:lvlJc w:val="left"/>
      <w:pPr>
        <w:ind w:left="6480" w:hanging="360"/>
      </w:pPr>
      <w:rPr>
        <w:rFonts w:ascii="Wingdings" w:hAnsi="Wingdings" w:hint="default"/>
      </w:rPr>
    </w:lvl>
  </w:abstractNum>
  <w:abstractNum w:abstractNumId="1"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C4DFE"/>
    <w:multiLevelType w:val="hybridMultilevel"/>
    <w:tmpl w:val="A0705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CDE430"/>
    <w:multiLevelType w:val="hybridMultilevel"/>
    <w:tmpl w:val="81005EDA"/>
    <w:lvl w:ilvl="0" w:tplc="30DA8EDA">
      <w:start w:val="1"/>
      <w:numFmt w:val="bullet"/>
      <w:lvlText w:val=""/>
      <w:lvlJc w:val="left"/>
      <w:pPr>
        <w:ind w:left="720" w:hanging="360"/>
      </w:pPr>
      <w:rPr>
        <w:rFonts w:ascii="Symbol" w:hAnsi="Symbol" w:hint="default"/>
      </w:rPr>
    </w:lvl>
    <w:lvl w:ilvl="1" w:tplc="D0340D54">
      <w:start w:val="1"/>
      <w:numFmt w:val="bullet"/>
      <w:lvlText w:val="o"/>
      <w:lvlJc w:val="left"/>
      <w:pPr>
        <w:ind w:left="1440" w:hanging="360"/>
      </w:pPr>
      <w:rPr>
        <w:rFonts w:ascii="Courier New" w:hAnsi="Courier New" w:hint="default"/>
      </w:rPr>
    </w:lvl>
    <w:lvl w:ilvl="2" w:tplc="97F6306C">
      <w:start w:val="1"/>
      <w:numFmt w:val="bullet"/>
      <w:lvlText w:val=""/>
      <w:lvlJc w:val="left"/>
      <w:pPr>
        <w:ind w:left="2160" w:hanging="360"/>
      </w:pPr>
      <w:rPr>
        <w:rFonts w:ascii="Wingdings" w:hAnsi="Wingdings" w:hint="default"/>
      </w:rPr>
    </w:lvl>
    <w:lvl w:ilvl="3" w:tplc="FB1626F0">
      <w:start w:val="1"/>
      <w:numFmt w:val="bullet"/>
      <w:lvlText w:val=""/>
      <w:lvlJc w:val="left"/>
      <w:pPr>
        <w:ind w:left="2880" w:hanging="360"/>
      </w:pPr>
      <w:rPr>
        <w:rFonts w:ascii="Symbol" w:hAnsi="Symbol" w:hint="default"/>
      </w:rPr>
    </w:lvl>
    <w:lvl w:ilvl="4" w:tplc="312E29F4">
      <w:start w:val="1"/>
      <w:numFmt w:val="bullet"/>
      <w:lvlText w:val="o"/>
      <w:lvlJc w:val="left"/>
      <w:pPr>
        <w:ind w:left="3600" w:hanging="360"/>
      </w:pPr>
      <w:rPr>
        <w:rFonts w:ascii="Courier New" w:hAnsi="Courier New" w:hint="default"/>
      </w:rPr>
    </w:lvl>
    <w:lvl w:ilvl="5" w:tplc="E22660D8">
      <w:start w:val="1"/>
      <w:numFmt w:val="bullet"/>
      <w:lvlText w:val=""/>
      <w:lvlJc w:val="left"/>
      <w:pPr>
        <w:ind w:left="4320" w:hanging="360"/>
      </w:pPr>
      <w:rPr>
        <w:rFonts w:ascii="Wingdings" w:hAnsi="Wingdings" w:hint="default"/>
      </w:rPr>
    </w:lvl>
    <w:lvl w:ilvl="6" w:tplc="B948B39A">
      <w:start w:val="1"/>
      <w:numFmt w:val="bullet"/>
      <w:lvlText w:val=""/>
      <w:lvlJc w:val="left"/>
      <w:pPr>
        <w:ind w:left="5040" w:hanging="360"/>
      </w:pPr>
      <w:rPr>
        <w:rFonts w:ascii="Symbol" w:hAnsi="Symbol" w:hint="default"/>
      </w:rPr>
    </w:lvl>
    <w:lvl w:ilvl="7" w:tplc="CEFE97C2">
      <w:start w:val="1"/>
      <w:numFmt w:val="bullet"/>
      <w:lvlText w:val="o"/>
      <w:lvlJc w:val="left"/>
      <w:pPr>
        <w:ind w:left="5760" w:hanging="360"/>
      </w:pPr>
      <w:rPr>
        <w:rFonts w:ascii="Courier New" w:hAnsi="Courier New" w:hint="default"/>
      </w:rPr>
    </w:lvl>
    <w:lvl w:ilvl="8" w:tplc="623C1592">
      <w:start w:val="1"/>
      <w:numFmt w:val="bullet"/>
      <w:lvlText w:val=""/>
      <w:lvlJc w:val="left"/>
      <w:pPr>
        <w:ind w:left="6480" w:hanging="360"/>
      </w:pPr>
      <w:rPr>
        <w:rFonts w:ascii="Wingdings" w:hAnsi="Wingdings" w:hint="default"/>
      </w:rPr>
    </w:lvl>
  </w:abstractNum>
  <w:abstractNum w:abstractNumId="10"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192060"/>
    <w:multiLevelType w:val="hybridMultilevel"/>
    <w:tmpl w:val="58B2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4254685">
    <w:abstractNumId w:val="0"/>
  </w:num>
  <w:num w:numId="2" w16cid:durableId="2115785270">
    <w:abstractNumId w:val="9"/>
  </w:num>
  <w:num w:numId="3" w16cid:durableId="1800606876">
    <w:abstractNumId w:val="1"/>
  </w:num>
  <w:num w:numId="4" w16cid:durableId="1659461532">
    <w:abstractNumId w:val="6"/>
  </w:num>
  <w:num w:numId="5" w16cid:durableId="946078878">
    <w:abstractNumId w:val="18"/>
  </w:num>
  <w:num w:numId="6" w16cid:durableId="1258291836">
    <w:abstractNumId w:val="11"/>
  </w:num>
  <w:num w:numId="7" w16cid:durableId="1559393680">
    <w:abstractNumId w:val="4"/>
  </w:num>
  <w:num w:numId="8" w16cid:durableId="1533303889">
    <w:abstractNumId w:val="17"/>
  </w:num>
  <w:num w:numId="9" w16cid:durableId="1091507531">
    <w:abstractNumId w:val="8"/>
  </w:num>
  <w:num w:numId="10" w16cid:durableId="1068308006">
    <w:abstractNumId w:val="15"/>
  </w:num>
  <w:num w:numId="11" w16cid:durableId="939027903">
    <w:abstractNumId w:val="14"/>
  </w:num>
  <w:num w:numId="12" w16cid:durableId="2067607408">
    <w:abstractNumId w:val="16"/>
  </w:num>
  <w:num w:numId="13" w16cid:durableId="109856798">
    <w:abstractNumId w:val="10"/>
  </w:num>
  <w:num w:numId="14" w16cid:durableId="1367440897">
    <w:abstractNumId w:val="2"/>
  </w:num>
  <w:num w:numId="15" w16cid:durableId="958029317">
    <w:abstractNumId w:val="3"/>
  </w:num>
  <w:num w:numId="16" w16cid:durableId="757991478">
    <w:abstractNumId w:val="7"/>
  </w:num>
  <w:num w:numId="17" w16cid:durableId="858735789">
    <w:abstractNumId w:val="12"/>
  </w:num>
  <w:num w:numId="18" w16cid:durableId="141124427">
    <w:abstractNumId w:val="5"/>
  </w:num>
  <w:num w:numId="19" w16cid:durableId="8351449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26CB9"/>
    <w:rsid w:val="00047AC8"/>
    <w:rsid w:val="00080001"/>
    <w:rsid w:val="00102717"/>
    <w:rsid w:val="00121843"/>
    <w:rsid w:val="0012442F"/>
    <w:rsid w:val="00124C3B"/>
    <w:rsid w:val="00132E0B"/>
    <w:rsid w:val="00144167"/>
    <w:rsid w:val="00152E50"/>
    <w:rsid w:val="00164142"/>
    <w:rsid w:val="00165E9B"/>
    <w:rsid w:val="00196455"/>
    <w:rsid w:val="001A4C86"/>
    <w:rsid w:val="001B4C46"/>
    <w:rsid w:val="001D745A"/>
    <w:rsid w:val="001F5B25"/>
    <w:rsid w:val="00216987"/>
    <w:rsid w:val="00247636"/>
    <w:rsid w:val="00291465"/>
    <w:rsid w:val="002C088D"/>
    <w:rsid w:val="002C3761"/>
    <w:rsid w:val="002D251F"/>
    <w:rsid w:val="002E1A3F"/>
    <w:rsid w:val="002E6BD6"/>
    <w:rsid w:val="002F4F53"/>
    <w:rsid w:val="002F6084"/>
    <w:rsid w:val="002F6B37"/>
    <w:rsid w:val="0036711C"/>
    <w:rsid w:val="003A05FE"/>
    <w:rsid w:val="0040418A"/>
    <w:rsid w:val="00457503"/>
    <w:rsid w:val="004A0957"/>
    <w:rsid w:val="004A67F6"/>
    <w:rsid w:val="004B2D6C"/>
    <w:rsid w:val="004D0249"/>
    <w:rsid w:val="004D3961"/>
    <w:rsid w:val="005453C4"/>
    <w:rsid w:val="0057040F"/>
    <w:rsid w:val="00580270"/>
    <w:rsid w:val="005D3D24"/>
    <w:rsid w:val="005D62F5"/>
    <w:rsid w:val="005F7301"/>
    <w:rsid w:val="00656399"/>
    <w:rsid w:val="00683F64"/>
    <w:rsid w:val="00692DF8"/>
    <w:rsid w:val="006A5690"/>
    <w:rsid w:val="006C1277"/>
    <w:rsid w:val="006D274C"/>
    <w:rsid w:val="006F5560"/>
    <w:rsid w:val="00723D6D"/>
    <w:rsid w:val="00770191"/>
    <w:rsid w:val="007802D6"/>
    <w:rsid w:val="00784EC4"/>
    <w:rsid w:val="0079678C"/>
    <w:rsid w:val="007C0AAE"/>
    <w:rsid w:val="007C4F5D"/>
    <w:rsid w:val="007D5B28"/>
    <w:rsid w:val="008072CA"/>
    <w:rsid w:val="008822E5"/>
    <w:rsid w:val="008A2217"/>
    <w:rsid w:val="008A3609"/>
    <w:rsid w:val="008A6DF1"/>
    <w:rsid w:val="008C7625"/>
    <w:rsid w:val="008E071B"/>
    <w:rsid w:val="008F7802"/>
    <w:rsid w:val="009033B9"/>
    <w:rsid w:val="00914E57"/>
    <w:rsid w:val="00916D2F"/>
    <w:rsid w:val="00920316"/>
    <w:rsid w:val="00921A6D"/>
    <w:rsid w:val="00922969"/>
    <w:rsid w:val="00947BF8"/>
    <w:rsid w:val="00962609"/>
    <w:rsid w:val="009646A7"/>
    <w:rsid w:val="00965EF0"/>
    <w:rsid w:val="00973582"/>
    <w:rsid w:val="00983537"/>
    <w:rsid w:val="009B47F4"/>
    <w:rsid w:val="009D6335"/>
    <w:rsid w:val="009E2C77"/>
    <w:rsid w:val="00A22492"/>
    <w:rsid w:val="00A2643A"/>
    <w:rsid w:val="00A30B95"/>
    <w:rsid w:val="00A30EE5"/>
    <w:rsid w:val="00A5548D"/>
    <w:rsid w:val="00A61521"/>
    <w:rsid w:val="00AC0B62"/>
    <w:rsid w:val="00AD23E1"/>
    <w:rsid w:val="00AD41E9"/>
    <w:rsid w:val="00AE1025"/>
    <w:rsid w:val="00AE23E6"/>
    <w:rsid w:val="00B13475"/>
    <w:rsid w:val="00B9770D"/>
    <w:rsid w:val="00BB2AFA"/>
    <w:rsid w:val="00BD7E3D"/>
    <w:rsid w:val="00C01DEE"/>
    <w:rsid w:val="00C16549"/>
    <w:rsid w:val="00C16A91"/>
    <w:rsid w:val="00C23217"/>
    <w:rsid w:val="00C90F3C"/>
    <w:rsid w:val="00C927AA"/>
    <w:rsid w:val="00D100FB"/>
    <w:rsid w:val="00D13017"/>
    <w:rsid w:val="00D22056"/>
    <w:rsid w:val="00D62C17"/>
    <w:rsid w:val="00D81DF3"/>
    <w:rsid w:val="00DA3833"/>
    <w:rsid w:val="00DC46D9"/>
    <w:rsid w:val="00E2500A"/>
    <w:rsid w:val="00E26808"/>
    <w:rsid w:val="00E67374"/>
    <w:rsid w:val="00E843FA"/>
    <w:rsid w:val="00EA234F"/>
    <w:rsid w:val="00EC5F40"/>
    <w:rsid w:val="00EC647C"/>
    <w:rsid w:val="00F12BD9"/>
    <w:rsid w:val="00F1384F"/>
    <w:rsid w:val="00F372F5"/>
    <w:rsid w:val="00F67CCE"/>
    <w:rsid w:val="00F77D11"/>
    <w:rsid w:val="00F94539"/>
    <w:rsid w:val="00FB1CB2"/>
    <w:rsid w:val="00FC0D7D"/>
    <w:rsid w:val="00FD5E90"/>
    <w:rsid w:val="057DA904"/>
    <w:rsid w:val="0A9C7100"/>
    <w:rsid w:val="1221BE12"/>
    <w:rsid w:val="12682086"/>
    <w:rsid w:val="13B44C51"/>
    <w:rsid w:val="15913768"/>
    <w:rsid w:val="15DB6F0D"/>
    <w:rsid w:val="1E2BFA03"/>
    <w:rsid w:val="2C3D9C72"/>
    <w:rsid w:val="2D6C6507"/>
    <w:rsid w:val="35502CA0"/>
    <w:rsid w:val="35962CD4"/>
    <w:rsid w:val="3716AC5E"/>
    <w:rsid w:val="3AE33844"/>
    <w:rsid w:val="3BB28A55"/>
    <w:rsid w:val="46E005BC"/>
    <w:rsid w:val="479508A0"/>
    <w:rsid w:val="490394A7"/>
    <w:rsid w:val="527C01C6"/>
    <w:rsid w:val="5337A6BE"/>
    <w:rsid w:val="582ACC23"/>
    <w:rsid w:val="5A77A6DC"/>
    <w:rsid w:val="66A6BD22"/>
    <w:rsid w:val="69B21C6D"/>
    <w:rsid w:val="7029AC4D"/>
    <w:rsid w:val="706F5460"/>
    <w:rsid w:val="713B99BC"/>
    <w:rsid w:val="7D333057"/>
    <w:rsid w:val="7DA5B3E3"/>
    <w:rsid w:val="7F889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921A6D"/>
    <w:rPr>
      <w:sz w:val="16"/>
      <w:szCs w:val="16"/>
    </w:rPr>
  </w:style>
  <w:style w:type="paragraph" w:styleId="CommentText">
    <w:name w:val="annotation text"/>
    <w:basedOn w:val="Normal"/>
    <w:link w:val="CommentTextChar"/>
    <w:uiPriority w:val="99"/>
    <w:semiHidden/>
    <w:unhideWhenUsed/>
    <w:rsid w:val="00921A6D"/>
    <w:rPr>
      <w:sz w:val="20"/>
      <w:szCs w:val="20"/>
    </w:rPr>
  </w:style>
  <w:style w:type="character" w:customStyle="1" w:styleId="CommentTextChar">
    <w:name w:val="Comment Text Char"/>
    <w:basedOn w:val="DefaultParagraphFont"/>
    <w:link w:val="CommentText"/>
    <w:uiPriority w:val="99"/>
    <w:semiHidden/>
    <w:rsid w:val="00921A6D"/>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921A6D"/>
    <w:rPr>
      <w:b/>
      <w:bCs/>
    </w:rPr>
  </w:style>
  <w:style w:type="character" w:customStyle="1" w:styleId="CommentSubjectChar">
    <w:name w:val="Comment Subject Char"/>
    <w:basedOn w:val="CommentTextChar"/>
    <w:link w:val="CommentSubject"/>
    <w:uiPriority w:val="99"/>
    <w:semiHidden/>
    <w:rsid w:val="00921A6D"/>
    <w:rPr>
      <w:rFonts w:ascii="Trebuchet MS" w:hAnsi="Trebuchet MS"/>
      <w:b/>
      <w:bCs/>
      <w:sz w:val="20"/>
      <w:szCs w:val="20"/>
    </w:rPr>
  </w:style>
  <w:style w:type="character" w:styleId="UnresolvedMention">
    <w:name w:val="Unresolved Mention"/>
    <w:basedOn w:val="DefaultParagraphFont"/>
    <w:uiPriority w:val="99"/>
    <w:semiHidden/>
    <w:unhideWhenUsed/>
    <w:rsid w:val="008F7802"/>
    <w:rPr>
      <w:color w:val="605E5C"/>
      <w:shd w:val="clear" w:color="auto" w:fill="E1DFDD"/>
    </w:rPr>
  </w:style>
  <w:style w:type="paragraph" w:styleId="Revision">
    <w:name w:val="Revision"/>
    <w:hidden/>
    <w:uiPriority w:val="99"/>
    <w:semiHidden/>
    <w:rsid w:val="008072CA"/>
    <w:pPr>
      <w:spacing w:after="0"/>
    </w:pPr>
    <w:rPr>
      <w:rFonts w:ascii="Trebuchet MS" w:hAnsi="Trebuchet MS"/>
      <w:sz w:val="28"/>
    </w:rPr>
  </w:style>
  <w:style w:type="character" w:styleId="FollowedHyperlink">
    <w:name w:val="FollowedHyperlink"/>
    <w:basedOn w:val="DefaultParagraphFont"/>
    <w:uiPriority w:val="99"/>
    <w:semiHidden/>
    <w:unhideWhenUsed/>
    <w:rsid w:val="008072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dTmpGi4cchEkgQ1RFYP0LcBvkG8xXyKIiBpmmbRap_BUg?e=4DKW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3a0f40-481a-4493-8924-4e62c9673d25">
      <Terms xmlns="http://schemas.microsoft.com/office/infopath/2007/PartnerControls"/>
    </lcf76f155ced4ddcb4097134ff3c332f>
    <TaxCatchAll xmlns="9b18a2d3-08dc-4844-9991-b39f67eb66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5044AA5C1A954D9E20BB4B2F449D16" ma:contentTypeVersion="15" ma:contentTypeDescription="Create a new document." ma:contentTypeScope="" ma:versionID="a09d59dd5f33b780366081941f0cb1fd">
  <xsd:schema xmlns:xsd="http://www.w3.org/2001/XMLSchema" xmlns:xs="http://www.w3.org/2001/XMLSchema" xmlns:p="http://schemas.microsoft.com/office/2006/metadata/properties" xmlns:ns2="7c3a0f40-481a-4493-8924-4e62c9673d25" xmlns:ns3="9b18a2d3-08dc-4844-9991-b39f67eb662c" targetNamespace="http://schemas.microsoft.com/office/2006/metadata/properties" ma:root="true" ma:fieldsID="43cba3f316a9b4aed921d1796d05f1c6" ns2:_="" ns3:_="">
    <xsd:import namespace="7c3a0f40-481a-4493-8924-4e62c9673d25"/>
    <xsd:import namespace="9b18a2d3-08dc-4844-9991-b39f67eb662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a0f40-481a-4493-8924-4e62c9673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18a2d3-08dc-4844-9991-b39f67eb662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7872f0-730b-44d3-afd0-5103ad13c376}" ma:internalName="TaxCatchAll" ma:showField="CatchAllData" ma:web="9b18a2d3-08dc-4844-9991-b39f67eb662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3F1A0-99CF-4552-A582-92B110BFFC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888BEF-CF3B-448A-8606-A4130471D8F3}"/>
</file>

<file path=customXml/itemProps3.xml><?xml version="1.0" encoding="utf-8"?>
<ds:datastoreItem xmlns:ds="http://schemas.openxmlformats.org/officeDocument/2006/customXml" ds:itemID="{AB8F5755-843A-4D49-BFDA-53A6CAC6C762}">
  <ds:schemaRefs>
    <ds:schemaRef ds:uri="http://schemas.openxmlformats.org/officeDocument/2006/bibliography"/>
  </ds:schemaRefs>
</ds:datastoreItem>
</file>

<file path=customXml/itemProps4.xml><?xml version="1.0" encoding="utf-8"?>
<ds:datastoreItem xmlns:ds="http://schemas.openxmlformats.org/officeDocument/2006/customXml" ds:itemID="{ACD40FDB-C267-4E4A-9937-4232E9539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1632</Words>
  <Characters>9303</Characters>
  <Application>Microsoft Office Word</Application>
  <DocSecurity>0</DocSecurity>
  <Lines>77</Lines>
  <Paragraphs>21</Paragraphs>
  <ScaleCrop>false</ScaleCrop>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Jane Huntington</cp:lastModifiedBy>
  <cp:revision>2</cp:revision>
  <dcterms:created xsi:type="dcterms:W3CDTF">2025-01-28T10:49:00Z</dcterms:created>
  <dcterms:modified xsi:type="dcterms:W3CDTF">2025-01-28T10:49:00Z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0x010100B15044AA5C1A954D9E20BB4B2F449D16</vt:lpwstr>
  </property>
  <property fmtid="{D5CDD505-2E9C-101B-9397-08002B2CF9AE}" pid="3" name="MediaServiceImageTags">
    <vt:lpwstr/>
  </property>
  <property fmtid="{D5CDD505-2E9C-101B-9397-08002B2CF9AE}" pid="4" name="Order">
    <vt:r8>334200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