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F7E0" w14:textId="37013AB8" w:rsidR="007906DB" w:rsidRPr="007906DB" w:rsidRDefault="007906DB" w:rsidP="007906DB">
      <w:pPr>
        <w:keepNext/>
        <w:keepLines/>
        <w:shd w:val="clear" w:color="auto" w:fill="8FD8FF"/>
        <w:spacing w:before="360" w:after="360"/>
        <w:outlineLvl w:val="0"/>
        <w:rPr>
          <w:rFonts w:eastAsia="Times New Roman" w:cs="Times New Roman"/>
          <w:b/>
          <w:bCs/>
          <w:color w:val="00165C"/>
          <w:sz w:val="40"/>
          <w:szCs w:val="28"/>
        </w:rPr>
      </w:pPr>
      <w:r w:rsidRPr="007906DB">
        <w:rPr>
          <w:rFonts w:eastAsia="Times New Roman" w:cs="Times New Roman"/>
          <w:b/>
          <w:bCs/>
          <w:color w:val="00165C"/>
          <w:sz w:val="40"/>
          <w:szCs w:val="28"/>
        </w:rPr>
        <w:t>Job Profile</w:t>
      </w:r>
    </w:p>
    <w:p w14:paraId="43921ECC" w14:textId="0838DB38" w:rsidR="007906DB" w:rsidRPr="007906DB" w:rsidRDefault="007906DB" w:rsidP="007906DB">
      <w:pPr>
        <w:spacing w:after="120" w:line="276" w:lineRule="auto"/>
        <w:rPr>
          <w:rFonts w:eastAsia="Calibri" w:cs="Times New Roman"/>
        </w:rPr>
      </w:pPr>
      <w:r w:rsidRPr="007906DB">
        <w:rPr>
          <w:rFonts w:eastAsia="Calibri" w:cs="Times New Roman"/>
        </w:rPr>
        <w:t xml:space="preserve">Job Title: Sustainability </w:t>
      </w:r>
      <w:r w:rsidR="001F392F">
        <w:rPr>
          <w:rFonts w:eastAsia="Calibri" w:cs="Times New Roman"/>
        </w:rPr>
        <w:t>Assistant</w:t>
      </w:r>
    </w:p>
    <w:p w14:paraId="57B44A74" w14:textId="77777777" w:rsidR="007906DB" w:rsidRPr="007906DB" w:rsidRDefault="007906DB" w:rsidP="007906DB">
      <w:pPr>
        <w:spacing w:after="120" w:line="276" w:lineRule="auto"/>
        <w:rPr>
          <w:rFonts w:eastAsia="Calibri" w:cs="Times New Roman"/>
        </w:rPr>
      </w:pPr>
      <w:r w:rsidRPr="007906DB">
        <w:rPr>
          <w:rFonts w:eastAsia="Calibri" w:cs="Times New Roman"/>
        </w:rPr>
        <w:t xml:space="preserve">Directorate: </w:t>
      </w:r>
      <w:r w:rsidRPr="001D4C16">
        <w:rPr>
          <w:rFonts w:eastAsia="Calibri" w:cs="Times New Roman"/>
        </w:rPr>
        <w:t>Business &amp; Finance Services</w:t>
      </w:r>
    </w:p>
    <w:p w14:paraId="3A9935E2" w14:textId="678EAAA1" w:rsidR="007906DB" w:rsidRPr="007906DB" w:rsidRDefault="007906DB" w:rsidP="007906DB">
      <w:pPr>
        <w:spacing w:after="120" w:line="276" w:lineRule="auto"/>
        <w:rPr>
          <w:rFonts w:eastAsia="Calibri" w:cs="Times New Roman"/>
        </w:rPr>
      </w:pPr>
      <w:r w:rsidRPr="007906DB">
        <w:rPr>
          <w:rFonts w:eastAsia="Calibri" w:cs="Times New Roman"/>
        </w:rPr>
        <w:t xml:space="preserve">Reports To: </w:t>
      </w:r>
      <w:r w:rsidR="00DA52B9">
        <w:rPr>
          <w:rFonts w:eastAsia="Calibri" w:cs="Times New Roman"/>
        </w:rPr>
        <w:t xml:space="preserve">Sustainability and Energy Manager </w:t>
      </w:r>
      <w:r w:rsidRPr="007906DB">
        <w:rPr>
          <w:rFonts w:eastAsia="Calibri" w:cs="Times New Roman"/>
        </w:rPr>
        <w:t xml:space="preserve"> </w:t>
      </w:r>
    </w:p>
    <w:p w14:paraId="12325913" w14:textId="77777777" w:rsidR="007906DB" w:rsidRPr="007906DB" w:rsidRDefault="007906DB" w:rsidP="007906DB">
      <w:pPr>
        <w:spacing w:after="120" w:line="276" w:lineRule="auto"/>
        <w:rPr>
          <w:rFonts w:eastAsia="Calibri" w:cs="Times New Roman"/>
        </w:rPr>
      </w:pPr>
      <w:r w:rsidRPr="007906DB">
        <w:rPr>
          <w:rFonts w:eastAsia="Calibri" w:cs="Times New Roman"/>
        </w:rPr>
        <w:t>Disclosure Check Level: None</w:t>
      </w:r>
    </w:p>
    <w:p w14:paraId="308FDA30" w14:textId="03D71ABF" w:rsidR="007906DB" w:rsidRPr="007906DB" w:rsidRDefault="007906DB" w:rsidP="007906DB">
      <w:pPr>
        <w:tabs>
          <w:tab w:val="center" w:pos="4513"/>
          <w:tab w:val="right" w:pos="9026"/>
        </w:tabs>
        <w:rPr>
          <w:rFonts w:eastAsia="Calibri" w:cs="Times New Roman"/>
        </w:rPr>
      </w:pPr>
      <w:r w:rsidRPr="007906DB">
        <w:rPr>
          <w:rFonts w:eastAsia="Calibri" w:cs="Times New Roman"/>
        </w:rPr>
        <w:t xml:space="preserve">Date created/last reviewed:  </w:t>
      </w:r>
      <w:r w:rsidR="004B5200">
        <w:rPr>
          <w:rFonts w:eastAsia="Calibri" w:cs="Times New Roman"/>
        </w:rPr>
        <w:t>01</w:t>
      </w:r>
      <w:r w:rsidR="007D3855">
        <w:rPr>
          <w:rFonts w:eastAsia="Calibri" w:cs="Times New Roman"/>
        </w:rPr>
        <w:t>/0</w:t>
      </w:r>
      <w:r w:rsidR="004B5200">
        <w:rPr>
          <w:rFonts w:eastAsia="Calibri" w:cs="Times New Roman"/>
        </w:rPr>
        <w:t>3</w:t>
      </w:r>
      <w:r>
        <w:rPr>
          <w:rFonts w:eastAsia="Calibri" w:cs="Times New Roman"/>
        </w:rPr>
        <w:t>/202</w:t>
      </w:r>
      <w:r w:rsidR="004B5200">
        <w:rPr>
          <w:rFonts w:eastAsia="Calibri" w:cs="Times New Roman"/>
        </w:rPr>
        <w:t>5</w:t>
      </w:r>
    </w:p>
    <w:p w14:paraId="19B22454"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t>Overall Role Purpose</w:t>
      </w:r>
    </w:p>
    <w:p w14:paraId="342D4C76" w14:textId="77777777" w:rsidR="00592134" w:rsidRDefault="00972E0F" w:rsidP="0061078B">
      <w:pPr>
        <w:rPr>
          <w:rFonts w:eastAsia="Calibri" w:cs="Times New Roman"/>
        </w:rPr>
      </w:pPr>
      <w:r>
        <w:t xml:space="preserve">The Sustainability Coordinator </w:t>
      </w:r>
      <w:r w:rsidRPr="003C1BD2">
        <w:t>helps people with sight loss to live the life they choose by</w:t>
      </w:r>
      <w:r>
        <w:t xml:space="preserve"> </w:t>
      </w:r>
      <w:r w:rsidR="0061078B">
        <w:t xml:space="preserve">helping to </w:t>
      </w:r>
      <w:r w:rsidR="008D718A">
        <w:rPr>
          <w:rFonts w:eastAsia="Calibri" w:cs="Times New Roman"/>
        </w:rPr>
        <w:t>drive, communicate</w:t>
      </w:r>
      <w:r w:rsidR="00055E74">
        <w:rPr>
          <w:rFonts w:eastAsia="Calibri" w:cs="Times New Roman"/>
        </w:rPr>
        <w:t>,</w:t>
      </w:r>
      <w:r w:rsidR="008D718A">
        <w:rPr>
          <w:rFonts w:eastAsia="Calibri" w:cs="Times New Roman"/>
        </w:rPr>
        <w:t xml:space="preserve"> </w:t>
      </w:r>
      <w:r w:rsidR="00592134">
        <w:rPr>
          <w:rFonts w:eastAsia="Calibri" w:cs="Times New Roman"/>
        </w:rPr>
        <w:t>track,</w:t>
      </w:r>
      <w:r w:rsidR="00055E74">
        <w:rPr>
          <w:rFonts w:eastAsia="Calibri" w:cs="Times New Roman"/>
        </w:rPr>
        <w:t xml:space="preserve"> and deliver </w:t>
      </w:r>
      <w:r w:rsidR="008D718A" w:rsidRPr="007906DB">
        <w:rPr>
          <w:rFonts w:eastAsia="Calibri" w:cs="Times New Roman"/>
        </w:rPr>
        <w:t xml:space="preserve">our </w:t>
      </w:r>
      <w:r w:rsidR="00856193">
        <w:rPr>
          <w:rFonts w:eastAsia="Calibri" w:cs="Times New Roman"/>
        </w:rPr>
        <w:t>e</w:t>
      </w:r>
      <w:r w:rsidR="008D718A" w:rsidRPr="007906DB">
        <w:rPr>
          <w:rFonts w:eastAsia="Calibri" w:cs="Times New Roman"/>
        </w:rPr>
        <w:t xml:space="preserve">nvironmental </w:t>
      </w:r>
      <w:r w:rsidR="00856193">
        <w:rPr>
          <w:rFonts w:eastAsia="Calibri" w:cs="Times New Roman"/>
        </w:rPr>
        <w:t>s</w:t>
      </w:r>
      <w:r w:rsidR="008D718A" w:rsidRPr="007906DB">
        <w:rPr>
          <w:rFonts w:eastAsia="Calibri" w:cs="Times New Roman"/>
        </w:rPr>
        <w:t>ustainability programme</w:t>
      </w:r>
      <w:r w:rsidR="0061078B">
        <w:rPr>
          <w:rFonts w:eastAsia="Calibri" w:cs="Times New Roman"/>
        </w:rPr>
        <w:t>.</w:t>
      </w:r>
    </w:p>
    <w:p w14:paraId="19C00991" w14:textId="77777777" w:rsidR="00592134" w:rsidRDefault="00592134" w:rsidP="0061078B">
      <w:pPr>
        <w:rPr>
          <w:rFonts w:eastAsia="Calibri" w:cs="Times New Roman"/>
        </w:rPr>
      </w:pPr>
    </w:p>
    <w:p w14:paraId="587EEE7D" w14:textId="7B8FD91F" w:rsidR="00B908E5" w:rsidRPr="009D0E3A" w:rsidRDefault="00592134" w:rsidP="007906DB">
      <w:pPr>
        <w:rPr>
          <w:rFonts w:eastAsia="Calibri" w:cs="Times New Roman"/>
        </w:rPr>
      </w:pPr>
      <w:r>
        <w:rPr>
          <w:rFonts w:eastAsia="Calibri" w:cs="Times New Roman"/>
        </w:rPr>
        <w:t xml:space="preserve">The role will </w:t>
      </w:r>
      <w:r w:rsidR="00626C2D">
        <w:rPr>
          <w:rFonts w:eastAsia="Calibri" w:cs="Times New Roman"/>
        </w:rPr>
        <w:t>be</w:t>
      </w:r>
      <w:r w:rsidR="005837A6">
        <w:rPr>
          <w:rFonts w:eastAsia="Calibri" w:cs="Times New Roman"/>
        </w:rPr>
        <w:t xml:space="preserve"> involved</w:t>
      </w:r>
      <w:r w:rsidR="007F419B">
        <w:rPr>
          <w:rFonts w:eastAsia="Calibri" w:cs="Times New Roman"/>
        </w:rPr>
        <w:t xml:space="preserve"> in cross-functional collaborations and be a driving force for positive change as we shape the future strategy in sustainability, carbon and ESG, all in an accessible way.</w:t>
      </w:r>
    </w:p>
    <w:p w14:paraId="0C9BCBE5"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t>Key Responsibilities</w:t>
      </w:r>
    </w:p>
    <w:p w14:paraId="4FE9C0BF" w14:textId="1C296C43" w:rsidR="007906DB" w:rsidRPr="003A4DC9" w:rsidRDefault="00C37272" w:rsidP="007906DB">
      <w:pPr>
        <w:numPr>
          <w:ilvl w:val="0"/>
          <w:numId w:val="8"/>
        </w:numPr>
        <w:contextualSpacing/>
        <w:rPr>
          <w:rFonts w:eastAsia="Calibri" w:cs="Times New Roman"/>
        </w:rPr>
      </w:pPr>
      <w:r>
        <w:rPr>
          <w:rFonts w:eastAsia="Calibri" w:cs="Times New Roman"/>
        </w:rPr>
        <w:t xml:space="preserve">Coordinate </w:t>
      </w:r>
      <w:r w:rsidR="007906DB" w:rsidRPr="003A4DC9">
        <w:rPr>
          <w:rFonts w:eastAsia="Calibri" w:cs="Times New Roman"/>
        </w:rPr>
        <w:t xml:space="preserve">and maintain accurate records on the consumption of all </w:t>
      </w:r>
      <w:r w:rsidR="000801C9" w:rsidRPr="003A4DC9">
        <w:rPr>
          <w:rFonts w:eastAsia="Calibri" w:cs="Times New Roman"/>
        </w:rPr>
        <w:t>energy</w:t>
      </w:r>
      <w:r w:rsidR="001620B8">
        <w:rPr>
          <w:rFonts w:eastAsia="Calibri" w:cs="Times New Roman"/>
        </w:rPr>
        <w:t xml:space="preserve">, </w:t>
      </w:r>
      <w:r w:rsidR="007B2EA8">
        <w:rPr>
          <w:rFonts w:eastAsia="Calibri" w:cs="Times New Roman"/>
        </w:rPr>
        <w:t>transport, water and waste data</w:t>
      </w:r>
      <w:r w:rsidR="00805F49">
        <w:rPr>
          <w:rFonts w:eastAsia="Calibri" w:cs="Times New Roman"/>
        </w:rPr>
        <w:t>.</w:t>
      </w:r>
      <w:r>
        <w:rPr>
          <w:rFonts w:eastAsia="Calibri" w:cs="Times New Roman"/>
        </w:rPr>
        <w:t xml:space="preserve"> Presenting </w:t>
      </w:r>
      <w:r w:rsidR="00805F49">
        <w:rPr>
          <w:rFonts w:eastAsia="Calibri" w:cs="Times New Roman"/>
        </w:rPr>
        <w:t>information</w:t>
      </w:r>
      <w:r w:rsidR="007906DB" w:rsidRPr="003A4DC9">
        <w:rPr>
          <w:rFonts w:eastAsia="Calibri" w:cs="Times New Roman"/>
        </w:rPr>
        <w:t xml:space="preserve"> in a format that is </w:t>
      </w:r>
      <w:r w:rsidR="00805F49">
        <w:rPr>
          <w:rFonts w:eastAsia="Calibri" w:cs="Times New Roman"/>
        </w:rPr>
        <w:t>engaging</w:t>
      </w:r>
      <w:r w:rsidR="00300CDB">
        <w:rPr>
          <w:rFonts w:eastAsia="Calibri" w:cs="Times New Roman"/>
        </w:rPr>
        <w:t xml:space="preserve"> and accessible</w:t>
      </w:r>
      <w:r w:rsidR="007906DB" w:rsidRPr="003A4DC9">
        <w:rPr>
          <w:rFonts w:eastAsia="Calibri" w:cs="Times New Roman"/>
        </w:rPr>
        <w:t xml:space="preserve"> </w:t>
      </w:r>
      <w:r w:rsidR="00626C2D">
        <w:rPr>
          <w:rFonts w:eastAsia="Calibri" w:cs="Times New Roman"/>
        </w:rPr>
        <w:t>for</w:t>
      </w:r>
      <w:r w:rsidR="007906DB" w:rsidRPr="003A4DC9">
        <w:rPr>
          <w:rFonts w:eastAsia="Calibri" w:cs="Times New Roman"/>
        </w:rPr>
        <w:t xml:space="preserve"> all stakeholders</w:t>
      </w:r>
      <w:r w:rsidR="00300CDB">
        <w:rPr>
          <w:rFonts w:eastAsia="Calibri" w:cs="Times New Roman"/>
        </w:rPr>
        <w:t>.</w:t>
      </w:r>
      <w:r w:rsidR="009A6C35">
        <w:rPr>
          <w:rFonts w:eastAsia="Calibri" w:cs="Times New Roman"/>
        </w:rPr>
        <w:t xml:space="preserve"> </w:t>
      </w:r>
      <w:r w:rsidR="009A6C35" w:rsidRPr="003A4DC9">
        <w:rPr>
          <w:rFonts w:eastAsia="Calibri" w:cs="Times New Roman"/>
        </w:rPr>
        <w:t>Ensuring data is accurate, up to date and robust for external reporting</w:t>
      </w:r>
      <w:r w:rsidR="009A6C35">
        <w:rPr>
          <w:rFonts w:eastAsia="Calibri" w:cs="Times New Roman"/>
        </w:rPr>
        <w:t xml:space="preserve">. </w:t>
      </w:r>
    </w:p>
    <w:p w14:paraId="6285EEB2" w14:textId="77777777" w:rsidR="004228DE" w:rsidRDefault="004228DE" w:rsidP="004228DE">
      <w:pPr>
        <w:numPr>
          <w:ilvl w:val="0"/>
          <w:numId w:val="8"/>
        </w:numPr>
        <w:contextualSpacing/>
        <w:rPr>
          <w:rFonts w:eastAsia="Calibri" w:cs="Times New Roman"/>
        </w:rPr>
      </w:pPr>
      <w:r>
        <w:rPr>
          <w:rFonts w:eastAsia="Calibri" w:cs="Times New Roman"/>
        </w:rPr>
        <w:t>Oversee the</w:t>
      </w:r>
      <w:r w:rsidRPr="003A4DC9">
        <w:rPr>
          <w:rFonts w:eastAsia="Calibri" w:cs="Times New Roman"/>
        </w:rPr>
        <w:t xml:space="preserve"> </w:t>
      </w:r>
      <w:r>
        <w:rPr>
          <w:rFonts w:eastAsia="Calibri" w:cs="Times New Roman"/>
        </w:rPr>
        <w:t>collation and ongoing management of</w:t>
      </w:r>
      <w:r w:rsidRPr="003A4DC9">
        <w:rPr>
          <w:rFonts w:eastAsia="Calibri" w:cs="Times New Roman"/>
        </w:rPr>
        <w:t xml:space="preserve"> accurate records on </w:t>
      </w:r>
      <w:r>
        <w:rPr>
          <w:rFonts w:eastAsia="Calibri" w:cs="Times New Roman"/>
        </w:rPr>
        <w:t xml:space="preserve">solar and electric vehicles, for internal tracking and external </w:t>
      </w:r>
      <w:r w:rsidRPr="004228DE">
        <w:rPr>
          <w:rFonts w:eastAsia="Calibri" w:cs="Times New Roman"/>
        </w:rPr>
        <w:t xml:space="preserve">reporting. Support the back-office management of these platforms. </w:t>
      </w:r>
    </w:p>
    <w:p w14:paraId="4C87FFC1" w14:textId="30A47519" w:rsidR="00D12F11" w:rsidRPr="004228DE" w:rsidRDefault="00D12F11" w:rsidP="004228DE">
      <w:pPr>
        <w:numPr>
          <w:ilvl w:val="0"/>
          <w:numId w:val="8"/>
        </w:numPr>
        <w:contextualSpacing/>
        <w:rPr>
          <w:rFonts w:eastAsia="Calibri" w:cs="Times New Roman"/>
        </w:rPr>
      </w:pPr>
      <w:r>
        <w:rPr>
          <w:rFonts w:eastAsia="Calibri" w:cs="Times New Roman"/>
        </w:rPr>
        <w:t>Support the</w:t>
      </w:r>
      <w:r w:rsidR="00057C37">
        <w:rPr>
          <w:rFonts w:eastAsia="Calibri" w:cs="Times New Roman"/>
        </w:rPr>
        <w:t xml:space="preserve"> acting sustainability manager with the</w:t>
      </w:r>
      <w:r w:rsidR="00610F0A">
        <w:rPr>
          <w:rFonts w:eastAsia="Calibri" w:cs="Times New Roman"/>
        </w:rPr>
        <w:t xml:space="preserve"> renewable heat incentive (RHI)</w:t>
      </w:r>
      <w:r>
        <w:rPr>
          <w:rFonts w:eastAsia="Calibri" w:cs="Times New Roman"/>
        </w:rPr>
        <w:t xml:space="preserve"> scheme</w:t>
      </w:r>
      <w:r w:rsidR="00057C37">
        <w:rPr>
          <w:rFonts w:eastAsia="Calibri" w:cs="Times New Roman"/>
        </w:rPr>
        <w:t xml:space="preserve">. </w:t>
      </w:r>
    </w:p>
    <w:p w14:paraId="28B7412A" w14:textId="3A2BBA9B" w:rsidR="007D1435" w:rsidRPr="00FE1161" w:rsidRDefault="003E651B" w:rsidP="00FE1161">
      <w:pPr>
        <w:numPr>
          <w:ilvl w:val="0"/>
          <w:numId w:val="8"/>
        </w:numPr>
        <w:contextualSpacing/>
        <w:rPr>
          <w:rFonts w:eastAsia="Calibri" w:cs="Times New Roman"/>
        </w:rPr>
      </w:pPr>
      <w:r w:rsidRPr="00FE1161">
        <w:rPr>
          <w:rFonts w:eastAsia="Calibri" w:cs="Times New Roman"/>
        </w:rPr>
        <w:t>Manage</w:t>
      </w:r>
      <w:r w:rsidR="007906DB" w:rsidRPr="00FE1161">
        <w:rPr>
          <w:rFonts w:eastAsia="Calibri" w:cs="Times New Roman"/>
        </w:rPr>
        <w:t xml:space="preserve"> all data relating to greenhouse gas emissions. Using Government conversion factors</w:t>
      </w:r>
      <w:r w:rsidR="00031A47" w:rsidRPr="00FE1161">
        <w:rPr>
          <w:rFonts w:eastAsia="Calibri" w:cs="Times New Roman"/>
        </w:rPr>
        <w:t xml:space="preserve"> to</w:t>
      </w:r>
      <w:r w:rsidR="007906DB" w:rsidRPr="00FE1161">
        <w:rPr>
          <w:rFonts w:eastAsia="Calibri" w:cs="Times New Roman"/>
        </w:rPr>
        <w:t xml:space="preserve"> maintain and keep up to date the organisational carbon footprint</w:t>
      </w:r>
      <w:r w:rsidR="00D433EA" w:rsidRPr="00FE1161">
        <w:rPr>
          <w:rFonts w:eastAsia="Calibri" w:cs="Times New Roman"/>
        </w:rPr>
        <w:t>.</w:t>
      </w:r>
      <w:r w:rsidR="007906DB" w:rsidRPr="00FE1161">
        <w:rPr>
          <w:rFonts w:eastAsia="Calibri" w:cs="Times New Roman"/>
        </w:rPr>
        <w:t xml:space="preserve"> </w:t>
      </w:r>
    </w:p>
    <w:p w14:paraId="1953F4B1" w14:textId="77777777" w:rsidR="004228DE" w:rsidRPr="004228DE" w:rsidRDefault="00286D9E" w:rsidP="004228DE">
      <w:pPr>
        <w:numPr>
          <w:ilvl w:val="0"/>
          <w:numId w:val="8"/>
        </w:numPr>
        <w:contextualSpacing/>
        <w:rPr>
          <w:rFonts w:eastAsia="Calibri" w:cs="Times New Roman"/>
        </w:rPr>
      </w:pPr>
      <w:r w:rsidRPr="004228DE">
        <w:rPr>
          <w:rFonts w:eastAsia="Calibri" w:cs="Times New Roman"/>
        </w:rPr>
        <w:t xml:space="preserve">Support reduction targets </w:t>
      </w:r>
      <w:r w:rsidR="00494A8D" w:rsidRPr="004228DE">
        <w:rPr>
          <w:rFonts w:eastAsia="Calibri" w:cs="Times New Roman"/>
        </w:rPr>
        <w:t xml:space="preserve">and further </w:t>
      </w:r>
      <w:r w:rsidR="0093396F" w:rsidRPr="004228DE">
        <w:rPr>
          <w:rFonts w:eastAsia="Calibri" w:cs="Times New Roman"/>
        </w:rPr>
        <w:t xml:space="preserve">saving </w:t>
      </w:r>
      <w:r w:rsidR="00494A8D" w:rsidRPr="004228DE">
        <w:rPr>
          <w:rFonts w:eastAsia="Calibri" w:cs="Times New Roman"/>
        </w:rPr>
        <w:t xml:space="preserve">opportunities by analysing </w:t>
      </w:r>
      <w:r w:rsidR="0093396F" w:rsidRPr="004228DE">
        <w:rPr>
          <w:rFonts w:eastAsia="Calibri" w:cs="Times New Roman"/>
        </w:rPr>
        <w:t xml:space="preserve">data for </w:t>
      </w:r>
      <w:r w:rsidR="00494A8D" w:rsidRPr="004228DE">
        <w:rPr>
          <w:rFonts w:eastAsia="Calibri" w:cs="Times New Roman"/>
        </w:rPr>
        <w:t xml:space="preserve">trends, </w:t>
      </w:r>
      <w:r w:rsidRPr="004228DE">
        <w:rPr>
          <w:rFonts w:eastAsia="Calibri" w:cs="Times New Roman"/>
        </w:rPr>
        <w:t xml:space="preserve">producing </w:t>
      </w:r>
      <w:r w:rsidR="009142C3" w:rsidRPr="004228DE">
        <w:rPr>
          <w:rFonts w:eastAsia="Calibri" w:cs="Times New Roman"/>
        </w:rPr>
        <w:t>reports,</w:t>
      </w:r>
      <w:r w:rsidRPr="004228DE">
        <w:rPr>
          <w:rFonts w:eastAsia="Calibri" w:cs="Times New Roman"/>
        </w:rPr>
        <w:t xml:space="preserve"> and sharing these across the organisation</w:t>
      </w:r>
      <w:r w:rsidR="0093396F" w:rsidRPr="004228DE">
        <w:rPr>
          <w:rFonts w:eastAsia="Calibri" w:cs="Times New Roman"/>
        </w:rPr>
        <w:t>. F</w:t>
      </w:r>
      <w:r w:rsidR="007906DB" w:rsidRPr="004228DE">
        <w:rPr>
          <w:rFonts w:eastAsia="Calibri" w:cs="Times New Roman"/>
        </w:rPr>
        <w:t>ocusing on</w:t>
      </w:r>
      <w:r w:rsidR="00DB2F52" w:rsidRPr="004228DE">
        <w:rPr>
          <w:rFonts w:eastAsia="Calibri" w:cs="Times New Roman"/>
        </w:rPr>
        <w:t xml:space="preserve"> but not limited to</w:t>
      </w:r>
      <w:r w:rsidR="007906DB" w:rsidRPr="004228DE">
        <w:rPr>
          <w:rFonts w:eastAsia="Calibri" w:cs="Times New Roman"/>
        </w:rPr>
        <w:t xml:space="preserve"> energy</w:t>
      </w:r>
      <w:r w:rsidRPr="004228DE">
        <w:rPr>
          <w:rFonts w:eastAsia="Calibri" w:cs="Times New Roman"/>
        </w:rPr>
        <w:t xml:space="preserve">, </w:t>
      </w:r>
      <w:r w:rsidR="007906DB" w:rsidRPr="004228DE">
        <w:rPr>
          <w:rFonts w:eastAsia="Calibri" w:cs="Times New Roman"/>
        </w:rPr>
        <w:t>water, waste</w:t>
      </w:r>
      <w:r w:rsidR="00DB2F52" w:rsidRPr="004228DE">
        <w:rPr>
          <w:rFonts w:eastAsia="Calibri" w:cs="Times New Roman"/>
        </w:rPr>
        <w:t>,</w:t>
      </w:r>
      <w:r w:rsidR="007906DB" w:rsidRPr="004228DE">
        <w:rPr>
          <w:rFonts w:eastAsia="Calibri" w:cs="Times New Roman"/>
        </w:rPr>
        <w:t xml:space="preserve"> and </w:t>
      </w:r>
      <w:r w:rsidR="004228DE" w:rsidRPr="004228DE">
        <w:rPr>
          <w:rFonts w:eastAsia="Calibri" w:cs="Times New Roman"/>
        </w:rPr>
        <w:t>transport</w:t>
      </w:r>
      <w:r w:rsidR="007906DB" w:rsidRPr="004228DE">
        <w:rPr>
          <w:rFonts w:eastAsia="Calibri" w:cs="Times New Roman"/>
        </w:rPr>
        <w:t>.</w:t>
      </w:r>
      <w:r w:rsidR="0038793F" w:rsidRPr="004228DE">
        <w:rPr>
          <w:rFonts w:eastAsia="Calibri" w:cs="Times New Roman"/>
        </w:rPr>
        <w:t xml:space="preserve"> </w:t>
      </w:r>
    </w:p>
    <w:p w14:paraId="161A7992" w14:textId="2942E665" w:rsidR="005714D7" w:rsidRPr="0052388A" w:rsidRDefault="005714D7" w:rsidP="004228DE">
      <w:pPr>
        <w:numPr>
          <w:ilvl w:val="0"/>
          <w:numId w:val="8"/>
        </w:numPr>
        <w:contextualSpacing/>
        <w:rPr>
          <w:rFonts w:eastAsia="Calibri" w:cs="Times New Roman"/>
        </w:rPr>
      </w:pPr>
      <w:r w:rsidRPr="0052388A">
        <w:rPr>
          <w:rFonts w:eastAsia="Calibri" w:cs="Times New Roman"/>
        </w:rPr>
        <w:lastRenderedPageBreak/>
        <w:t>Manage</w:t>
      </w:r>
      <w:r w:rsidR="004228DE" w:rsidRPr="0052388A">
        <w:rPr>
          <w:rFonts w:eastAsia="Calibri" w:cs="Times New Roman"/>
        </w:rPr>
        <w:t xml:space="preserve"> the processing of utilities, waste and leasehold invoicing and </w:t>
      </w:r>
      <w:r w:rsidR="0052388A">
        <w:rPr>
          <w:rFonts w:eastAsia="Calibri" w:cs="Times New Roman"/>
        </w:rPr>
        <w:t>s</w:t>
      </w:r>
      <w:r w:rsidRPr="0052388A">
        <w:rPr>
          <w:rFonts w:eastAsia="Calibri" w:cs="Times New Roman"/>
        </w:rPr>
        <w:t>upport with the day to day management of our suppliers</w:t>
      </w:r>
      <w:r w:rsidR="0052388A">
        <w:rPr>
          <w:rFonts w:eastAsia="Calibri" w:cs="Times New Roman"/>
        </w:rPr>
        <w:t>.</w:t>
      </w:r>
      <w:r w:rsidRPr="0052388A">
        <w:rPr>
          <w:rFonts w:eastAsia="Calibri" w:cs="Times New Roman"/>
        </w:rPr>
        <w:t xml:space="preserve"> </w:t>
      </w:r>
    </w:p>
    <w:p w14:paraId="6C75C5C0" w14:textId="534063E5" w:rsidR="00B54E1B" w:rsidRPr="00E001DF" w:rsidRDefault="004228DE" w:rsidP="004228DE">
      <w:pPr>
        <w:numPr>
          <w:ilvl w:val="0"/>
          <w:numId w:val="8"/>
        </w:numPr>
        <w:contextualSpacing/>
        <w:rPr>
          <w:rFonts w:eastAsia="Calibri" w:cs="Times New Roman"/>
        </w:rPr>
      </w:pPr>
      <w:r w:rsidRPr="00E001DF">
        <w:rPr>
          <w:rFonts w:eastAsia="Calibri" w:cs="Times New Roman"/>
        </w:rPr>
        <w:t>Support the development and understanding of our carbon footprint.</w:t>
      </w:r>
    </w:p>
    <w:p w14:paraId="6EBA9CD2" w14:textId="56AEF57E" w:rsidR="0038793F" w:rsidRDefault="00B54E1B" w:rsidP="0038793F">
      <w:pPr>
        <w:numPr>
          <w:ilvl w:val="0"/>
          <w:numId w:val="8"/>
        </w:numPr>
        <w:contextualSpacing/>
        <w:rPr>
          <w:rFonts w:eastAsia="Calibri" w:cs="Times New Roman"/>
        </w:rPr>
      </w:pPr>
      <w:r>
        <w:rPr>
          <w:rFonts w:eastAsia="Calibri" w:cs="Times New Roman"/>
        </w:rPr>
        <w:t xml:space="preserve">Support the identification of projects to meet reduction targets and saving opportunities. </w:t>
      </w:r>
    </w:p>
    <w:p w14:paraId="281C5E7F" w14:textId="7886D89A" w:rsidR="004E5B80" w:rsidRDefault="004E5B80" w:rsidP="0038793F">
      <w:pPr>
        <w:numPr>
          <w:ilvl w:val="0"/>
          <w:numId w:val="8"/>
        </w:numPr>
        <w:contextualSpacing/>
        <w:rPr>
          <w:rFonts w:eastAsia="Calibri" w:cs="Times New Roman"/>
        </w:rPr>
      </w:pPr>
      <w:r>
        <w:rPr>
          <w:rFonts w:eastAsia="Calibri" w:cs="Times New Roman"/>
        </w:rPr>
        <w:t>Support with communication to internal stakeholders</w:t>
      </w:r>
      <w:r w:rsidR="000C3A94">
        <w:rPr>
          <w:rFonts w:eastAsia="Calibri" w:cs="Times New Roman"/>
        </w:rPr>
        <w:t xml:space="preserve"> via multiple channels and methods of communication. </w:t>
      </w:r>
    </w:p>
    <w:p w14:paraId="1FCB5FAC" w14:textId="295BB6A1" w:rsidR="00C911D3" w:rsidRPr="00BD418D" w:rsidRDefault="0093396F" w:rsidP="00C911D3">
      <w:pPr>
        <w:numPr>
          <w:ilvl w:val="0"/>
          <w:numId w:val="8"/>
        </w:numPr>
        <w:contextualSpacing/>
        <w:rPr>
          <w:rFonts w:eastAsia="Calibri" w:cs="Times New Roman"/>
        </w:rPr>
      </w:pPr>
      <w:r>
        <w:rPr>
          <w:rFonts w:eastAsia="Calibri" w:cs="Times New Roman"/>
        </w:rPr>
        <w:t>Liaise</w:t>
      </w:r>
      <w:r w:rsidR="00BD418D">
        <w:rPr>
          <w:rFonts w:eastAsia="Calibri" w:cs="Times New Roman"/>
        </w:rPr>
        <w:t xml:space="preserve"> with the c</w:t>
      </w:r>
      <w:r w:rsidR="0035453A" w:rsidRPr="00BD418D">
        <w:rPr>
          <w:rFonts w:eastAsia="Calibri" w:cs="Times New Roman"/>
        </w:rPr>
        <w:t>ommunication</w:t>
      </w:r>
      <w:r w:rsidR="00906236">
        <w:rPr>
          <w:rFonts w:eastAsia="Calibri" w:cs="Times New Roman"/>
        </w:rPr>
        <w:t>s</w:t>
      </w:r>
      <w:r w:rsidR="00BD418D">
        <w:rPr>
          <w:rFonts w:eastAsia="Calibri" w:cs="Times New Roman"/>
        </w:rPr>
        <w:t xml:space="preserve"> team on </w:t>
      </w:r>
      <w:r w:rsidR="00906236">
        <w:rPr>
          <w:rFonts w:eastAsia="Calibri" w:cs="Times New Roman"/>
        </w:rPr>
        <w:t xml:space="preserve">the </w:t>
      </w:r>
      <w:r>
        <w:rPr>
          <w:rFonts w:eastAsia="Calibri" w:cs="Times New Roman"/>
        </w:rPr>
        <w:t>production of the annual</w:t>
      </w:r>
      <w:r w:rsidR="00796F2F">
        <w:rPr>
          <w:rFonts w:eastAsia="Calibri" w:cs="Times New Roman"/>
        </w:rPr>
        <w:t xml:space="preserve"> plan of sustainability</w:t>
      </w:r>
      <w:r w:rsidR="0035453A" w:rsidRPr="00BD418D">
        <w:rPr>
          <w:rFonts w:eastAsia="Calibri" w:cs="Times New Roman"/>
        </w:rPr>
        <w:t xml:space="preserve"> activities </w:t>
      </w:r>
      <w:r w:rsidR="00732842">
        <w:rPr>
          <w:rFonts w:eastAsia="Calibri" w:cs="Times New Roman"/>
        </w:rPr>
        <w:t>and comms</w:t>
      </w:r>
      <w:r>
        <w:rPr>
          <w:rFonts w:eastAsia="Calibri" w:cs="Times New Roman"/>
        </w:rPr>
        <w:t>,</w:t>
      </w:r>
      <w:r w:rsidR="00732842">
        <w:rPr>
          <w:rFonts w:eastAsia="Calibri" w:cs="Times New Roman"/>
        </w:rPr>
        <w:t xml:space="preserve"> </w:t>
      </w:r>
      <w:r w:rsidR="00796F2F">
        <w:rPr>
          <w:rFonts w:eastAsia="Calibri" w:cs="Times New Roman"/>
        </w:rPr>
        <w:t xml:space="preserve">for </w:t>
      </w:r>
      <w:r w:rsidR="007D3A7C">
        <w:rPr>
          <w:rFonts w:eastAsia="Calibri" w:cs="Times New Roman"/>
        </w:rPr>
        <w:t xml:space="preserve">internal staff and external </w:t>
      </w:r>
      <w:r w:rsidR="005A4B51">
        <w:rPr>
          <w:rFonts w:eastAsia="Calibri" w:cs="Times New Roman"/>
        </w:rPr>
        <w:t xml:space="preserve">stakeholder </w:t>
      </w:r>
      <w:r w:rsidR="00796F2F">
        <w:rPr>
          <w:rFonts w:eastAsia="Calibri" w:cs="Times New Roman"/>
        </w:rPr>
        <w:t>engagement</w:t>
      </w:r>
      <w:r w:rsidR="00B43A68">
        <w:rPr>
          <w:rFonts w:eastAsia="Calibri" w:cs="Times New Roman"/>
        </w:rPr>
        <w:t>.</w:t>
      </w:r>
    </w:p>
    <w:p w14:paraId="526E4C24" w14:textId="69CEECB4" w:rsidR="003A4DC9" w:rsidRDefault="006F38B3" w:rsidP="003A4DC9">
      <w:pPr>
        <w:numPr>
          <w:ilvl w:val="0"/>
          <w:numId w:val="8"/>
        </w:numPr>
        <w:contextualSpacing/>
        <w:rPr>
          <w:rFonts w:eastAsia="Calibri" w:cs="Times New Roman"/>
        </w:rPr>
      </w:pPr>
      <w:r w:rsidRPr="00BD418D">
        <w:rPr>
          <w:rFonts w:eastAsia="Calibri" w:cs="Times New Roman"/>
        </w:rPr>
        <w:t xml:space="preserve">Actively engage and support any part of the sustainability program </w:t>
      </w:r>
      <w:r w:rsidR="00587D4D" w:rsidRPr="00BD418D">
        <w:rPr>
          <w:rFonts w:eastAsia="Calibri" w:cs="Times New Roman"/>
        </w:rPr>
        <w:t xml:space="preserve">and </w:t>
      </w:r>
      <w:r w:rsidR="0064443C">
        <w:rPr>
          <w:rFonts w:eastAsia="Calibri" w:cs="Times New Roman"/>
        </w:rPr>
        <w:t xml:space="preserve">with the </w:t>
      </w:r>
      <w:r w:rsidR="00587D4D" w:rsidRPr="00BD418D">
        <w:rPr>
          <w:rFonts w:eastAsia="Calibri" w:cs="Times New Roman"/>
        </w:rPr>
        <w:t xml:space="preserve">sustainability team </w:t>
      </w:r>
      <w:r w:rsidRPr="00BD418D">
        <w:rPr>
          <w:rFonts w:eastAsia="Calibri" w:cs="Times New Roman"/>
        </w:rPr>
        <w:t>as necessar</w:t>
      </w:r>
      <w:r w:rsidR="003A6B11">
        <w:rPr>
          <w:rFonts w:eastAsia="Calibri" w:cs="Times New Roman"/>
        </w:rPr>
        <w:t>y</w:t>
      </w:r>
      <w:r w:rsidR="0064443C">
        <w:rPr>
          <w:rFonts w:eastAsia="Calibri" w:cs="Times New Roman"/>
        </w:rPr>
        <w:t xml:space="preserve">, </w:t>
      </w:r>
      <w:r w:rsidR="00154188">
        <w:rPr>
          <w:rFonts w:eastAsia="Calibri" w:cs="Times New Roman"/>
        </w:rPr>
        <w:t>such as</w:t>
      </w:r>
      <w:r w:rsidR="0064443C">
        <w:rPr>
          <w:rFonts w:eastAsia="Calibri" w:cs="Times New Roman"/>
        </w:rPr>
        <w:t xml:space="preserve"> administrative duties</w:t>
      </w:r>
      <w:r w:rsidR="00154188">
        <w:rPr>
          <w:rFonts w:eastAsia="Calibri" w:cs="Times New Roman"/>
        </w:rPr>
        <w:t xml:space="preserve">. </w:t>
      </w:r>
      <w:r w:rsidR="0064443C">
        <w:rPr>
          <w:rFonts w:eastAsia="Calibri" w:cs="Times New Roman"/>
        </w:rPr>
        <w:t xml:space="preserve">  </w:t>
      </w:r>
    </w:p>
    <w:p w14:paraId="2A4C33B4"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t>Breadth/Scope of Accountability</w:t>
      </w:r>
    </w:p>
    <w:p w14:paraId="486848FF" w14:textId="77777777" w:rsidR="007906DB" w:rsidRPr="007906DB" w:rsidRDefault="007906DB" w:rsidP="007906DB">
      <w:pPr>
        <w:keepNext/>
        <w:keepLines/>
        <w:spacing w:before="240" w:after="120"/>
        <w:outlineLvl w:val="2"/>
        <w:rPr>
          <w:rFonts w:eastAsia="Calibri" w:cs="Times New Roman"/>
          <w:b/>
          <w:bCs/>
          <w:color w:val="00165C"/>
          <w:sz w:val="32"/>
          <w:szCs w:val="26"/>
        </w:rPr>
      </w:pPr>
      <w:r w:rsidRPr="007906DB">
        <w:rPr>
          <w:rFonts w:eastAsia="Calibri" w:cs="Times New Roman"/>
          <w:b/>
          <w:bCs/>
          <w:color w:val="00165C"/>
          <w:sz w:val="32"/>
          <w:szCs w:val="26"/>
        </w:rPr>
        <w:t>People Accountability</w:t>
      </w:r>
    </w:p>
    <w:p w14:paraId="63C538D9" w14:textId="77777777" w:rsidR="007906DB" w:rsidRPr="007906DB" w:rsidRDefault="007906DB" w:rsidP="007906DB">
      <w:pPr>
        <w:rPr>
          <w:rFonts w:eastAsia="Calibri" w:cs="Times New Roman"/>
        </w:rPr>
      </w:pPr>
      <w:r w:rsidRPr="007906DB">
        <w:rPr>
          <w:rFonts w:eastAsia="Calibri" w:cs="Times New Roman"/>
        </w:rPr>
        <w:t xml:space="preserve">Number of Direct Reports: None </w:t>
      </w:r>
    </w:p>
    <w:p w14:paraId="2022D159" w14:textId="77777777" w:rsidR="007906DB" w:rsidRPr="007906DB" w:rsidRDefault="007906DB" w:rsidP="007906DB">
      <w:pPr>
        <w:rPr>
          <w:rFonts w:eastAsia="Calibri" w:cs="Times New Roman"/>
        </w:rPr>
      </w:pPr>
      <w:r w:rsidRPr="007906DB">
        <w:rPr>
          <w:rFonts w:eastAsia="Calibri" w:cs="Times New Roman"/>
        </w:rPr>
        <w:t>Number of Indirect Reports: None</w:t>
      </w:r>
    </w:p>
    <w:p w14:paraId="72C6081D" w14:textId="77777777" w:rsidR="007906DB" w:rsidRPr="007906DB" w:rsidRDefault="007906DB" w:rsidP="007906DB">
      <w:pPr>
        <w:rPr>
          <w:rFonts w:eastAsia="Calibri" w:cs="Times New Roman"/>
        </w:rPr>
      </w:pPr>
      <w:r w:rsidRPr="007906DB">
        <w:rPr>
          <w:rFonts w:eastAsia="Calibri" w:cs="Times New Roman"/>
        </w:rPr>
        <w:t>Number of Volunteers Supervised: None</w:t>
      </w:r>
    </w:p>
    <w:p w14:paraId="323236FF" w14:textId="77777777" w:rsidR="007906DB" w:rsidRPr="007906DB" w:rsidRDefault="007906DB" w:rsidP="007906DB">
      <w:pPr>
        <w:keepNext/>
        <w:keepLines/>
        <w:spacing w:before="240" w:after="120"/>
        <w:outlineLvl w:val="2"/>
        <w:rPr>
          <w:rFonts w:eastAsia="Calibri" w:cs="Times New Roman"/>
          <w:b/>
          <w:bCs/>
          <w:color w:val="00165C"/>
          <w:sz w:val="32"/>
          <w:szCs w:val="26"/>
        </w:rPr>
      </w:pPr>
      <w:r w:rsidRPr="007906DB">
        <w:rPr>
          <w:rFonts w:eastAsia="Calibri" w:cs="Times New Roman"/>
          <w:b/>
          <w:bCs/>
          <w:color w:val="00165C"/>
          <w:sz w:val="32"/>
          <w:szCs w:val="26"/>
        </w:rPr>
        <w:t>Financial Accountability</w:t>
      </w:r>
    </w:p>
    <w:p w14:paraId="4B74B538" w14:textId="77777777" w:rsidR="007906DB" w:rsidRPr="007906DB" w:rsidRDefault="007906DB" w:rsidP="007906DB">
      <w:pPr>
        <w:rPr>
          <w:rFonts w:eastAsia="Calibri" w:cs="Times New Roman"/>
        </w:rPr>
      </w:pPr>
      <w:r w:rsidRPr="007906DB">
        <w:rPr>
          <w:rFonts w:eastAsia="Calibri" w:cs="Times New Roman"/>
        </w:rPr>
        <w:t>Annual Income Accountability: None</w:t>
      </w:r>
    </w:p>
    <w:p w14:paraId="5759045A" w14:textId="77777777" w:rsidR="007906DB" w:rsidRPr="007906DB" w:rsidRDefault="007906DB" w:rsidP="007906DB">
      <w:pPr>
        <w:rPr>
          <w:rFonts w:eastAsia="Calibri" w:cs="Times New Roman"/>
        </w:rPr>
      </w:pPr>
      <w:r w:rsidRPr="007906DB">
        <w:rPr>
          <w:rFonts w:eastAsia="Calibri" w:cs="Times New Roman"/>
        </w:rPr>
        <w:t>Assets Managed: None</w:t>
      </w:r>
    </w:p>
    <w:p w14:paraId="0D08D6D3" w14:textId="77777777" w:rsidR="007906DB" w:rsidRPr="007906DB" w:rsidRDefault="007906DB" w:rsidP="007906DB">
      <w:pPr>
        <w:rPr>
          <w:rFonts w:eastAsia="Calibri" w:cs="Times New Roman"/>
        </w:rPr>
      </w:pPr>
      <w:r w:rsidRPr="007906DB">
        <w:rPr>
          <w:rFonts w:eastAsia="Calibri" w:cs="Times New Roman"/>
        </w:rPr>
        <w:t>Budget Accountability: Sign off up to £1,000</w:t>
      </w:r>
    </w:p>
    <w:p w14:paraId="2726263C" w14:textId="77777777" w:rsidR="007906DB" w:rsidRPr="007906DB" w:rsidRDefault="007906DB" w:rsidP="007906DB">
      <w:pPr>
        <w:keepNext/>
        <w:keepLines/>
        <w:shd w:val="clear" w:color="auto" w:fill="8FD8FF"/>
        <w:spacing w:before="360" w:after="360"/>
        <w:outlineLvl w:val="0"/>
        <w:rPr>
          <w:rFonts w:eastAsia="Times New Roman" w:cs="Times New Roman"/>
          <w:b/>
          <w:bCs/>
          <w:color w:val="00165C"/>
          <w:sz w:val="40"/>
          <w:szCs w:val="28"/>
        </w:rPr>
      </w:pPr>
      <w:bookmarkStart w:id="0" w:name="_Hlk34230889"/>
      <w:r w:rsidRPr="007906DB">
        <w:rPr>
          <w:rFonts w:eastAsia="Times New Roman" w:cs="Times New Roman"/>
          <w:b/>
          <w:bCs/>
          <w:color w:val="00165C"/>
          <w:sz w:val="40"/>
          <w:szCs w:val="28"/>
        </w:rPr>
        <w:t>Application of this Job Profile</w:t>
      </w:r>
    </w:p>
    <w:p w14:paraId="7D958D81" w14:textId="77777777" w:rsidR="007906DB" w:rsidRPr="007906DB" w:rsidRDefault="007906DB" w:rsidP="007906DB">
      <w:pPr>
        <w:spacing w:after="240"/>
        <w:rPr>
          <w:rFonts w:eastAsia="Calibri" w:cs="Times New Roman"/>
        </w:rPr>
      </w:pPr>
      <w:r w:rsidRPr="007906DB">
        <w:rPr>
          <w:rFonts w:eastAsia="Calibri" w:cs="Times New Roman"/>
        </w:rPr>
        <w:t xml:space="preserve">All employees are required to carry out other such duties as may reasonably be required to fulfil their role and support functional and organisational objectives. </w:t>
      </w:r>
    </w:p>
    <w:p w14:paraId="6D629987" w14:textId="77777777" w:rsidR="007906DB" w:rsidRPr="007906DB" w:rsidRDefault="007906DB" w:rsidP="007906DB">
      <w:pPr>
        <w:rPr>
          <w:rFonts w:eastAsia="Calibri" w:cs="Times New Roman"/>
        </w:rPr>
      </w:pPr>
      <w:r w:rsidRPr="007906DB">
        <w:rPr>
          <w:rFonts w:eastAsia="Calibri" w:cs="Times New Roman"/>
        </w:rPr>
        <w:t xml:space="preserve">All employees must also: </w:t>
      </w:r>
    </w:p>
    <w:p w14:paraId="7AA8C00F" w14:textId="77777777" w:rsidR="007906DB" w:rsidRPr="007906DB" w:rsidRDefault="007906DB" w:rsidP="007906DB">
      <w:pPr>
        <w:numPr>
          <w:ilvl w:val="0"/>
          <w:numId w:val="6"/>
        </w:numPr>
        <w:contextualSpacing/>
        <w:rPr>
          <w:rFonts w:eastAsia="Calibri" w:cs="Times New Roman"/>
        </w:rPr>
      </w:pPr>
      <w:r w:rsidRPr="007906DB">
        <w:rPr>
          <w:rFonts w:eastAsia="Calibri" w:cs="Times New Roman"/>
        </w:rPr>
        <w:t>Comply with all organisational policies</w:t>
      </w:r>
    </w:p>
    <w:p w14:paraId="36DCEE92" w14:textId="77777777" w:rsidR="007906DB" w:rsidRPr="007906DB" w:rsidRDefault="007906DB" w:rsidP="007906DB">
      <w:pPr>
        <w:numPr>
          <w:ilvl w:val="0"/>
          <w:numId w:val="6"/>
        </w:numPr>
        <w:contextualSpacing/>
        <w:rPr>
          <w:rFonts w:eastAsia="Calibri" w:cs="Times New Roman"/>
        </w:rPr>
      </w:pPr>
      <w:r w:rsidRPr="007906DB">
        <w:rPr>
          <w:rFonts w:eastAsia="Calibri" w:cs="Times New Roman"/>
        </w:rPr>
        <w:t xml:space="preserve">Promote the vision and values of the organisation </w:t>
      </w:r>
    </w:p>
    <w:p w14:paraId="54B918E6" w14:textId="77777777" w:rsidR="007906DB" w:rsidRPr="007906DB" w:rsidRDefault="007906DB" w:rsidP="007906DB">
      <w:pPr>
        <w:numPr>
          <w:ilvl w:val="0"/>
          <w:numId w:val="6"/>
        </w:numPr>
        <w:spacing w:after="240"/>
        <w:contextualSpacing/>
        <w:rPr>
          <w:rFonts w:eastAsia="Calibri" w:cs="Times New Roman"/>
        </w:rPr>
      </w:pPr>
      <w:r w:rsidRPr="007906DB">
        <w:rPr>
          <w:rFonts w:eastAsia="Calibri" w:cs="Times New Roman"/>
        </w:rPr>
        <w:t>Engage in continuous personal development</w:t>
      </w:r>
    </w:p>
    <w:p w14:paraId="5BFD22CB" w14:textId="77777777" w:rsidR="007906DB" w:rsidRPr="007906DB" w:rsidRDefault="007906DB" w:rsidP="007906DB">
      <w:pPr>
        <w:rPr>
          <w:rFonts w:eastAsia="Calibri" w:cs="Times New Roman"/>
        </w:rPr>
      </w:pPr>
      <w:r w:rsidRPr="007906DB">
        <w:rPr>
          <w:rFonts w:eastAsia="Calibri" w:cs="Times New Roman"/>
        </w:rPr>
        <w:lastRenderedPageBreak/>
        <w:t xml:space="preserve">This job profile is accurate as at the date shown above. It does not form part of contractual terms and may be varied to reflect or anticipate changes to the role. </w:t>
      </w:r>
    </w:p>
    <w:p w14:paraId="192CAD86" w14:textId="77777777" w:rsidR="007906DB" w:rsidRPr="007906DB" w:rsidRDefault="007906DB" w:rsidP="007906DB">
      <w:pPr>
        <w:keepNext/>
        <w:keepLines/>
        <w:shd w:val="clear" w:color="auto" w:fill="8FD8FF"/>
        <w:spacing w:before="360" w:after="360"/>
        <w:outlineLvl w:val="0"/>
        <w:rPr>
          <w:rFonts w:eastAsia="Times New Roman" w:cs="Times New Roman"/>
          <w:b/>
          <w:bCs/>
          <w:color w:val="00165C"/>
          <w:sz w:val="40"/>
          <w:szCs w:val="28"/>
        </w:rPr>
      </w:pPr>
      <w:r w:rsidRPr="007906DB">
        <w:rPr>
          <w:rFonts w:eastAsia="Times New Roman" w:cs="Times New Roman"/>
          <w:b/>
          <w:bCs/>
          <w:color w:val="00165C"/>
          <w:sz w:val="40"/>
          <w:szCs w:val="28"/>
        </w:rPr>
        <w:t>Working at Guide Dogs</w:t>
      </w:r>
    </w:p>
    <w:p w14:paraId="6209B71C" w14:textId="77777777" w:rsidR="007906DB" w:rsidRPr="007906DB" w:rsidRDefault="007906DB" w:rsidP="007906DB">
      <w:pPr>
        <w:spacing w:after="120"/>
        <w:rPr>
          <w:rFonts w:eastAsia="Calibri" w:cs="Times New Roman"/>
        </w:rPr>
      </w:pPr>
      <w:r w:rsidRPr="007906DB">
        <w:rPr>
          <w:rFonts w:eastAsia="Calibri" w:cs="Times New Roman"/>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C28750" w14:textId="77777777" w:rsidR="007906DB" w:rsidRPr="007906DB" w:rsidRDefault="007906DB" w:rsidP="007906DB">
      <w:pPr>
        <w:spacing w:after="120"/>
        <w:rPr>
          <w:rFonts w:eastAsia="Calibri" w:cs="Times New Roman"/>
        </w:rPr>
      </w:pPr>
      <w:r w:rsidRPr="007906DB">
        <w:rPr>
          <w:rFonts w:eastAsia="Calibri" w:cs="Times New Roman"/>
        </w:rPr>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26CDCF3F" w14:textId="77777777" w:rsidR="007906DB" w:rsidRPr="007906DB" w:rsidRDefault="007906DB" w:rsidP="007906DB">
      <w:pPr>
        <w:spacing w:after="120"/>
        <w:rPr>
          <w:rFonts w:eastAsia="Calibri" w:cs="Times New Roman"/>
        </w:rPr>
      </w:pPr>
      <w:r w:rsidRPr="007906DB">
        <w:rPr>
          <w:rFonts w:eastAsia="Calibri" w:cs="Times New Roman"/>
        </w:rPr>
        <w:t xml:space="preserve">Guide Dogs is committed to safeguarding and promoting the welfare of all children, young people and vulnerable adults with whom we work. We expect all of our employees and volunteers to demonstrate this commitment. </w:t>
      </w:r>
    </w:p>
    <w:p w14:paraId="40946CCB" w14:textId="77777777" w:rsidR="007906DB" w:rsidRPr="007906DB" w:rsidRDefault="007906DB" w:rsidP="007906DB">
      <w:pPr>
        <w:spacing w:after="120"/>
        <w:rPr>
          <w:rFonts w:eastAsia="Calibri" w:cs="Times New Roman"/>
        </w:rPr>
      </w:pPr>
      <w:r w:rsidRPr="007906DB">
        <w:rPr>
          <w:rFonts w:eastAsia="Calibri" w:cs="Times New Roman"/>
        </w:rPr>
        <w:t>Guide Dogs will require proof of identity and the right to work in the UK.</w:t>
      </w:r>
      <w:bookmarkEnd w:id="0"/>
      <w:r w:rsidRPr="007906DB">
        <w:rPr>
          <w:rFonts w:eastAsia="Calibri" w:cs="Times New Roman"/>
          <w:color w:val="00165C"/>
        </w:rPr>
        <w:br w:type="page"/>
      </w:r>
    </w:p>
    <w:p w14:paraId="191E7779" w14:textId="77777777" w:rsidR="007906DB" w:rsidRPr="007906DB" w:rsidRDefault="007906DB" w:rsidP="007906DB">
      <w:pPr>
        <w:keepNext/>
        <w:keepLines/>
        <w:shd w:val="clear" w:color="auto" w:fill="8FD8FF"/>
        <w:spacing w:before="360" w:after="360"/>
        <w:outlineLvl w:val="0"/>
        <w:rPr>
          <w:rFonts w:eastAsia="Times New Roman" w:cs="Times New Roman"/>
          <w:b/>
          <w:bCs/>
          <w:color w:val="00165C"/>
          <w:sz w:val="40"/>
          <w:szCs w:val="28"/>
        </w:rPr>
      </w:pPr>
      <w:r w:rsidRPr="007906DB">
        <w:rPr>
          <w:rFonts w:eastAsia="Times New Roman" w:cs="Times New Roman"/>
          <w:b/>
          <w:bCs/>
          <w:color w:val="00165C"/>
          <w:sz w:val="40"/>
          <w:szCs w:val="28"/>
        </w:rPr>
        <w:lastRenderedPageBreak/>
        <w:t>Person Specification</w:t>
      </w:r>
    </w:p>
    <w:p w14:paraId="40DA1AA0"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t>Education/Qualifications</w:t>
      </w:r>
    </w:p>
    <w:p w14:paraId="0A3C3269" w14:textId="77777777" w:rsidR="007906DB" w:rsidRPr="007906DB" w:rsidRDefault="007906DB" w:rsidP="007906DB">
      <w:pPr>
        <w:keepNext/>
        <w:keepLines/>
        <w:spacing w:before="240" w:after="120"/>
        <w:outlineLvl w:val="3"/>
        <w:rPr>
          <w:rFonts w:eastAsia="Calibri" w:cs="Times New Roman"/>
          <w:b/>
          <w:iCs/>
          <w:szCs w:val="26"/>
        </w:rPr>
      </w:pPr>
      <w:r w:rsidRPr="007906DB">
        <w:rPr>
          <w:rFonts w:eastAsia="Calibri" w:cs="Times New Roman"/>
          <w:b/>
          <w:iCs/>
          <w:szCs w:val="26"/>
        </w:rPr>
        <w:t>Essential</w:t>
      </w:r>
    </w:p>
    <w:p w14:paraId="7749A1D6" w14:textId="77777777" w:rsidR="00B370E7" w:rsidRPr="00B370E7" w:rsidRDefault="00B370E7" w:rsidP="00B370E7">
      <w:pPr>
        <w:pStyle w:val="ListParagraph"/>
        <w:numPr>
          <w:ilvl w:val="0"/>
          <w:numId w:val="9"/>
        </w:numPr>
        <w:rPr>
          <w:rFonts w:eastAsia="Calibri" w:cs="Times New Roman"/>
        </w:rPr>
      </w:pPr>
      <w:r w:rsidRPr="00B370E7">
        <w:rPr>
          <w:rFonts w:eastAsia="Calibri" w:cs="Times New Roman"/>
        </w:rPr>
        <w:t>A degree or equivalent experience in a relevant subject and membership of an appropriate professional body.</w:t>
      </w:r>
    </w:p>
    <w:p w14:paraId="774DE157"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t>Job-Related Experience</w:t>
      </w:r>
    </w:p>
    <w:p w14:paraId="01CACC82" w14:textId="77777777" w:rsidR="007906DB" w:rsidRPr="007906DB" w:rsidRDefault="007906DB" w:rsidP="007906DB">
      <w:pPr>
        <w:keepNext/>
        <w:keepLines/>
        <w:spacing w:before="240" w:after="120"/>
        <w:outlineLvl w:val="3"/>
        <w:rPr>
          <w:rFonts w:eastAsia="Calibri" w:cs="Times New Roman"/>
          <w:b/>
          <w:iCs/>
          <w:szCs w:val="26"/>
        </w:rPr>
      </w:pPr>
      <w:r w:rsidRPr="007906DB">
        <w:rPr>
          <w:rFonts w:eastAsia="Calibri" w:cs="Times New Roman"/>
          <w:b/>
          <w:iCs/>
          <w:szCs w:val="26"/>
        </w:rPr>
        <w:t>Essential</w:t>
      </w:r>
    </w:p>
    <w:p w14:paraId="5C143B1E" w14:textId="1A4CB117" w:rsidR="007906DB" w:rsidRPr="007D6A32" w:rsidRDefault="00D073DA" w:rsidP="007906DB">
      <w:pPr>
        <w:numPr>
          <w:ilvl w:val="0"/>
          <w:numId w:val="7"/>
        </w:numPr>
        <w:contextualSpacing/>
        <w:rPr>
          <w:rFonts w:eastAsia="Calibri" w:cs="Times New Roman"/>
        </w:rPr>
      </w:pPr>
      <w:r>
        <w:rPr>
          <w:rFonts w:eastAsia="Calibri" w:cs="Times New Roman"/>
        </w:rPr>
        <w:t>Proficient at</w:t>
      </w:r>
      <w:r w:rsidR="007906DB" w:rsidRPr="007D6A32">
        <w:rPr>
          <w:rFonts w:eastAsia="Calibri" w:cs="Times New Roman"/>
        </w:rPr>
        <w:t xml:space="preserve"> manag</w:t>
      </w:r>
      <w:r>
        <w:rPr>
          <w:rFonts w:eastAsia="Calibri" w:cs="Times New Roman"/>
        </w:rPr>
        <w:t>ing</w:t>
      </w:r>
      <w:r w:rsidR="007906DB" w:rsidRPr="007D6A32">
        <w:rPr>
          <w:rFonts w:eastAsia="Calibri" w:cs="Times New Roman"/>
        </w:rPr>
        <w:t xml:space="preserve"> large volumes of data</w:t>
      </w:r>
      <w:r w:rsidR="004511B0" w:rsidRPr="007D6A32">
        <w:rPr>
          <w:rFonts w:eastAsia="Calibri" w:cs="Times New Roman"/>
        </w:rPr>
        <w:t xml:space="preserve">, analysing for </w:t>
      </w:r>
      <w:r w:rsidR="008266F2" w:rsidRPr="007D6A32">
        <w:rPr>
          <w:rFonts w:eastAsia="Calibri" w:cs="Times New Roman"/>
        </w:rPr>
        <w:t>trends,</w:t>
      </w:r>
      <w:r w:rsidR="007906DB" w:rsidRPr="007D6A32">
        <w:rPr>
          <w:rFonts w:eastAsia="Calibri" w:cs="Times New Roman"/>
        </w:rPr>
        <w:t xml:space="preserve"> and creating and maintaining complex spreadsheets. </w:t>
      </w:r>
    </w:p>
    <w:p w14:paraId="440025F2" w14:textId="77777777" w:rsidR="007906DB" w:rsidRPr="0088563C" w:rsidRDefault="007906DB" w:rsidP="007906DB">
      <w:pPr>
        <w:numPr>
          <w:ilvl w:val="0"/>
          <w:numId w:val="7"/>
        </w:numPr>
        <w:contextualSpacing/>
        <w:rPr>
          <w:rFonts w:eastAsia="Calibri" w:cs="Times New Roman"/>
        </w:rPr>
      </w:pPr>
      <w:r w:rsidRPr="0088563C">
        <w:rPr>
          <w:rFonts w:eastAsia="Calibri" w:cs="Times New Roman"/>
        </w:rPr>
        <w:t>Ability to organise and prioritise using good administrative skills</w:t>
      </w:r>
    </w:p>
    <w:p w14:paraId="2A5FCD0F" w14:textId="59F2F003" w:rsidR="00B370E7" w:rsidRPr="0050236F" w:rsidRDefault="00B370E7" w:rsidP="00B370E7">
      <w:pPr>
        <w:pStyle w:val="ListParagraph"/>
        <w:numPr>
          <w:ilvl w:val="0"/>
          <w:numId w:val="7"/>
        </w:numPr>
      </w:pPr>
      <w:r w:rsidRPr="0050236F">
        <w:t xml:space="preserve">Experience within a previous sustainability </w:t>
      </w:r>
      <w:r w:rsidR="00EA64C1">
        <w:t>role.</w:t>
      </w:r>
    </w:p>
    <w:p w14:paraId="1E039325" w14:textId="1183A5AC" w:rsidR="00B370E7" w:rsidRPr="0050236F" w:rsidRDefault="004869A0" w:rsidP="00B370E7">
      <w:pPr>
        <w:pStyle w:val="ListParagraph"/>
        <w:numPr>
          <w:ilvl w:val="0"/>
          <w:numId w:val="7"/>
        </w:numPr>
      </w:pPr>
      <w:r>
        <w:t>Some e</w:t>
      </w:r>
      <w:r w:rsidR="00B370E7" w:rsidRPr="0050236F">
        <w:t xml:space="preserve">xperience </w:t>
      </w:r>
      <w:r w:rsidR="0050236F" w:rsidRPr="0050236F">
        <w:t>in</w:t>
      </w:r>
      <w:r w:rsidR="00B370E7" w:rsidRPr="0050236F">
        <w:t xml:space="preserve"> Scope 1, 2 and 3 carbon emissions and compliance with ESOS and SECR regulations.</w:t>
      </w:r>
    </w:p>
    <w:p w14:paraId="26AB70BF" w14:textId="77777777" w:rsidR="007F3F33" w:rsidRPr="00BB2374" w:rsidRDefault="007F3F33" w:rsidP="007F3F33">
      <w:pPr>
        <w:pStyle w:val="ListParagraph"/>
        <w:numPr>
          <w:ilvl w:val="0"/>
          <w:numId w:val="7"/>
        </w:numPr>
      </w:pPr>
      <w:r w:rsidRPr="00A527EB">
        <w:t xml:space="preserve">Experience communicating with stakeholders by multiple methods and confidence in producing engaging information in both written </w:t>
      </w:r>
      <w:r w:rsidRPr="00BB2374">
        <w:t xml:space="preserve">text and other styles. </w:t>
      </w:r>
    </w:p>
    <w:p w14:paraId="075B318E" w14:textId="2A7814EC" w:rsidR="007F3F33" w:rsidRPr="0088563C" w:rsidRDefault="007F3F33" w:rsidP="007F3F33">
      <w:pPr>
        <w:numPr>
          <w:ilvl w:val="0"/>
          <w:numId w:val="7"/>
        </w:numPr>
        <w:contextualSpacing/>
        <w:rPr>
          <w:rFonts w:eastAsia="Calibri" w:cs="Times New Roman"/>
        </w:rPr>
      </w:pPr>
      <w:r w:rsidRPr="0088563C">
        <w:rPr>
          <w:rFonts w:eastAsia="Calibri" w:cs="Times New Roman"/>
        </w:rPr>
        <w:t>Ability to work with a high workload/</w:t>
      </w:r>
      <w:r w:rsidR="00F11DC2">
        <w:rPr>
          <w:rFonts w:eastAsia="Calibri" w:cs="Times New Roman"/>
        </w:rPr>
        <w:t xml:space="preserve"> </w:t>
      </w:r>
      <w:r w:rsidRPr="0088563C">
        <w:rPr>
          <w:rFonts w:eastAsia="Calibri" w:cs="Times New Roman"/>
        </w:rPr>
        <w:t xml:space="preserve">critical matters providing reports across different seniority levels. </w:t>
      </w:r>
    </w:p>
    <w:p w14:paraId="6F2DE289" w14:textId="77777777" w:rsidR="007F3F33" w:rsidRDefault="007F3F33" w:rsidP="007F3F33">
      <w:pPr>
        <w:pStyle w:val="ListParagraph"/>
        <w:numPr>
          <w:ilvl w:val="0"/>
          <w:numId w:val="7"/>
        </w:numPr>
      </w:pPr>
      <w:r w:rsidRPr="0050236F">
        <w:t>Experience in managing projects which deliver against strategic objectives</w:t>
      </w:r>
      <w:r>
        <w:t>.</w:t>
      </w:r>
    </w:p>
    <w:p w14:paraId="3E0D8024" w14:textId="682094C5" w:rsidR="0008605B" w:rsidRPr="0050236F" w:rsidRDefault="004C37D2" w:rsidP="007F3F33">
      <w:pPr>
        <w:pStyle w:val="ListParagraph"/>
        <w:numPr>
          <w:ilvl w:val="0"/>
          <w:numId w:val="7"/>
        </w:numPr>
      </w:pPr>
      <w:r>
        <w:t>Some e</w:t>
      </w:r>
      <w:r w:rsidR="0008605B">
        <w:t>xperience of meeting reduction</w:t>
      </w:r>
      <w:r w:rsidR="00F11DC2">
        <w:t xml:space="preserve"> targets</w:t>
      </w:r>
    </w:p>
    <w:p w14:paraId="0A30C431" w14:textId="7AF95B6A" w:rsidR="00B370E7" w:rsidRPr="004E5B80" w:rsidRDefault="00B370E7" w:rsidP="00B370E7">
      <w:pPr>
        <w:pStyle w:val="ListParagraph"/>
        <w:numPr>
          <w:ilvl w:val="0"/>
          <w:numId w:val="7"/>
        </w:numPr>
      </w:pPr>
      <w:r w:rsidRPr="004E5B80">
        <w:t>An ability to communicate confidently and concisely to all levels within the business.</w:t>
      </w:r>
    </w:p>
    <w:p w14:paraId="65312B87" w14:textId="42639B17" w:rsidR="00B370E7" w:rsidRPr="00BB2374" w:rsidRDefault="006964F9" w:rsidP="00B370E7">
      <w:pPr>
        <w:pStyle w:val="ListParagraph"/>
        <w:numPr>
          <w:ilvl w:val="0"/>
          <w:numId w:val="7"/>
        </w:numPr>
      </w:pPr>
      <w:r w:rsidRPr="00BB2374">
        <w:t xml:space="preserve">Must be </w:t>
      </w:r>
      <w:r w:rsidR="005F2BBB">
        <w:t>comfortable</w:t>
      </w:r>
      <w:r w:rsidRPr="00BB2374">
        <w:t xml:space="preserve"> to travel for the role as and when required. </w:t>
      </w:r>
    </w:p>
    <w:p w14:paraId="580AB9FA" w14:textId="77777777" w:rsidR="007906DB" w:rsidRPr="007906DB" w:rsidRDefault="007906DB" w:rsidP="007906DB">
      <w:pPr>
        <w:keepNext/>
        <w:keepLines/>
        <w:spacing w:before="240" w:after="120"/>
        <w:outlineLvl w:val="1"/>
        <w:rPr>
          <w:rFonts w:eastAsia="Calibri" w:cs="Times New Roman"/>
          <w:b/>
          <w:color w:val="00165C"/>
          <w:sz w:val="36"/>
          <w:szCs w:val="26"/>
        </w:rPr>
      </w:pPr>
      <w:r w:rsidRPr="007906DB">
        <w:rPr>
          <w:rFonts w:eastAsia="Calibri" w:cs="Times New Roman"/>
          <w:b/>
          <w:color w:val="00165C"/>
          <w:sz w:val="36"/>
          <w:szCs w:val="26"/>
        </w:rPr>
        <w:t>Knowledge</w:t>
      </w:r>
    </w:p>
    <w:p w14:paraId="2E8D9672" w14:textId="77777777" w:rsidR="007906DB" w:rsidRPr="007906DB" w:rsidRDefault="007906DB" w:rsidP="007906DB">
      <w:pPr>
        <w:keepNext/>
        <w:keepLines/>
        <w:spacing w:before="240" w:after="120"/>
        <w:outlineLvl w:val="3"/>
        <w:rPr>
          <w:rFonts w:eastAsia="Calibri" w:cs="Times New Roman"/>
          <w:b/>
          <w:iCs/>
          <w:szCs w:val="26"/>
        </w:rPr>
      </w:pPr>
      <w:r w:rsidRPr="007906DB">
        <w:rPr>
          <w:rFonts w:eastAsia="Calibri" w:cs="Times New Roman"/>
          <w:b/>
          <w:iCs/>
          <w:szCs w:val="26"/>
        </w:rPr>
        <w:t>Essential</w:t>
      </w:r>
    </w:p>
    <w:p w14:paraId="604E055C" w14:textId="32599BF5" w:rsidR="0085234A" w:rsidRDefault="00872B2C" w:rsidP="00B370E7">
      <w:pPr>
        <w:pStyle w:val="ListParagraph"/>
        <w:numPr>
          <w:ilvl w:val="0"/>
          <w:numId w:val="7"/>
        </w:numPr>
      </w:pPr>
      <w:r>
        <w:t>U</w:t>
      </w:r>
      <w:r w:rsidR="000F4D5E">
        <w:t>nderstating and work in</w:t>
      </w:r>
      <w:r w:rsidR="00B370E7">
        <w:t xml:space="preserve"> </w:t>
      </w:r>
      <w:r w:rsidR="0085234A">
        <w:t>sustainability</w:t>
      </w:r>
      <w:r w:rsidR="00FD1B96">
        <w:t xml:space="preserve">, </w:t>
      </w:r>
      <w:r w:rsidR="00B370E7">
        <w:t xml:space="preserve">net-zero </w:t>
      </w:r>
      <w:r w:rsidR="0085234A">
        <w:t>programs</w:t>
      </w:r>
      <w:r w:rsidR="00DE0304">
        <w:t xml:space="preserve"> and the sustainable development goals.</w:t>
      </w:r>
      <w:r w:rsidR="0085234A">
        <w:t xml:space="preserve"> </w:t>
      </w:r>
    </w:p>
    <w:p w14:paraId="2D133FE0" w14:textId="08AD0C22" w:rsidR="00B370E7" w:rsidRDefault="000F4D5E" w:rsidP="00B370E7">
      <w:pPr>
        <w:pStyle w:val="ListParagraph"/>
        <w:numPr>
          <w:ilvl w:val="0"/>
          <w:numId w:val="7"/>
        </w:numPr>
      </w:pPr>
      <w:r>
        <w:t>Good u</w:t>
      </w:r>
      <w:r w:rsidR="00B370E7">
        <w:t xml:space="preserve">nderstanding of </w:t>
      </w:r>
      <w:r w:rsidR="00E66726">
        <w:t xml:space="preserve">and </w:t>
      </w:r>
      <w:r w:rsidR="006B78F2">
        <w:t xml:space="preserve">some </w:t>
      </w:r>
      <w:r w:rsidR="0085234A">
        <w:t>previous experience</w:t>
      </w:r>
      <w:r w:rsidR="006B78F2">
        <w:t xml:space="preserve"> of</w:t>
      </w:r>
      <w:r w:rsidR="002F588E">
        <w:t xml:space="preserve"> </w:t>
      </w:r>
      <w:r w:rsidR="004B31F8">
        <w:t>reporting frameworks</w:t>
      </w:r>
      <w:r w:rsidR="00E66726">
        <w:t xml:space="preserve"> (e.g. ESOS, SECR</w:t>
      </w:r>
      <w:r w:rsidR="00DE0304">
        <w:t>)</w:t>
      </w:r>
      <w:r w:rsidR="004B31F8">
        <w:t>.</w:t>
      </w:r>
    </w:p>
    <w:p w14:paraId="777CBD77" w14:textId="3D74E3EF" w:rsidR="00BA3DF7" w:rsidRDefault="00BA3DF7" w:rsidP="00BA3DF7">
      <w:pPr>
        <w:pStyle w:val="ListParagraph"/>
        <w:numPr>
          <w:ilvl w:val="0"/>
          <w:numId w:val="7"/>
        </w:numPr>
      </w:pPr>
      <w:r>
        <w:t>Experience with renewable energy project</w:t>
      </w:r>
      <w:r w:rsidR="001D5A61">
        <w:t>s</w:t>
      </w:r>
      <w:r>
        <w:t xml:space="preserve"> installation and infrastructure</w:t>
      </w:r>
      <w:r w:rsidR="001D5A61">
        <w:t xml:space="preserve"> including back</w:t>
      </w:r>
      <w:r w:rsidR="001A7D82">
        <w:t>-</w:t>
      </w:r>
      <w:r w:rsidR="001D5A61">
        <w:t xml:space="preserve">office systems. </w:t>
      </w:r>
      <w:r>
        <w:t xml:space="preserve"> </w:t>
      </w:r>
    </w:p>
    <w:p w14:paraId="6C9B6922" w14:textId="2E652300" w:rsidR="00D63F84" w:rsidRDefault="004C7C62" w:rsidP="00B370E7">
      <w:pPr>
        <w:pStyle w:val="ListParagraph"/>
        <w:numPr>
          <w:ilvl w:val="0"/>
          <w:numId w:val="7"/>
        </w:numPr>
      </w:pPr>
      <w:r>
        <w:lastRenderedPageBreak/>
        <w:t xml:space="preserve">Good understanding of methods to reduce carbon emissions. </w:t>
      </w:r>
    </w:p>
    <w:p w14:paraId="2494888A" w14:textId="77777777" w:rsidR="0085234A" w:rsidRPr="00AB46D9" w:rsidRDefault="0085234A" w:rsidP="0085234A">
      <w:pPr>
        <w:pStyle w:val="Heading4"/>
        <w:rPr>
          <w:rFonts w:eastAsiaTheme="minorHAnsi"/>
        </w:rPr>
      </w:pPr>
      <w:r w:rsidRPr="00922969">
        <w:rPr>
          <w:rFonts w:eastAsiaTheme="minorHAnsi"/>
        </w:rPr>
        <w:t>Desirable</w:t>
      </w:r>
    </w:p>
    <w:p w14:paraId="022B9F23" w14:textId="77777777" w:rsidR="001D5A61" w:rsidRDefault="001D5A61" w:rsidP="001D5A61">
      <w:pPr>
        <w:pStyle w:val="ListParagraph"/>
        <w:numPr>
          <w:ilvl w:val="0"/>
          <w:numId w:val="10"/>
        </w:numPr>
      </w:pPr>
      <w:r>
        <w:t>Good understanding of all relevant UK legislation.</w:t>
      </w:r>
    </w:p>
    <w:p w14:paraId="6E6F0C4E" w14:textId="75D1B9EF" w:rsidR="00FA1725" w:rsidRPr="002C49B0" w:rsidRDefault="00527A32" w:rsidP="001D5A61">
      <w:pPr>
        <w:pStyle w:val="ListParagraph"/>
        <w:numPr>
          <w:ilvl w:val="0"/>
          <w:numId w:val="10"/>
        </w:numPr>
      </w:pPr>
      <w:r w:rsidRPr="002C49B0">
        <w:t xml:space="preserve">Knowledge of working and engagement with external suppliers </w:t>
      </w:r>
      <w:r w:rsidR="00FF40EE" w:rsidRPr="002C49B0">
        <w:t xml:space="preserve">on activities to </w:t>
      </w:r>
      <w:r w:rsidR="003A1CBF" w:rsidRPr="002C49B0">
        <w:t xml:space="preserve">support </w:t>
      </w:r>
      <w:r w:rsidR="00AB79A5" w:rsidRPr="002C49B0">
        <w:t xml:space="preserve">good supplier relationships and </w:t>
      </w:r>
      <w:r w:rsidR="003A1CBF" w:rsidRPr="002C49B0">
        <w:t xml:space="preserve">enact industry standards. </w:t>
      </w:r>
    </w:p>
    <w:p w14:paraId="486E0D52"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t>Skills and Competencies</w:t>
      </w:r>
    </w:p>
    <w:p w14:paraId="2E625B35" w14:textId="3EA0C5D3" w:rsidR="00284169" w:rsidRPr="0085234A" w:rsidRDefault="007906DB" w:rsidP="0085234A">
      <w:pPr>
        <w:keepNext/>
        <w:keepLines/>
        <w:spacing w:before="240" w:after="120"/>
        <w:outlineLvl w:val="3"/>
        <w:rPr>
          <w:rFonts w:eastAsia="Calibri" w:cs="Times New Roman"/>
          <w:b/>
          <w:iCs/>
          <w:szCs w:val="26"/>
        </w:rPr>
      </w:pPr>
      <w:r w:rsidRPr="007906DB">
        <w:rPr>
          <w:rFonts w:eastAsia="Calibri" w:cs="Times New Roman"/>
          <w:b/>
          <w:iCs/>
          <w:szCs w:val="26"/>
        </w:rPr>
        <w:t>Essential</w:t>
      </w:r>
    </w:p>
    <w:p w14:paraId="70FF6E68" w14:textId="357D65E0" w:rsidR="00D86FF9" w:rsidRPr="00284169" w:rsidRDefault="00D86FF9" w:rsidP="00D86FF9">
      <w:pPr>
        <w:numPr>
          <w:ilvl w:val="0"/>
          <w:numId w:val="7"/>
        </w:numPr>
        <w:contextualSpacing/>
        <w:rPr>
          <w:rFonts w:eastAsia="Calibri" w:cs="Times New Roman"/>
        </w:rPr>
      </w:pPr>
      <w:r w:rsidRPr="007906DB">
        <w:rPr>
          <w:rFonts w:eastAsia="Calibri" w:cs="Times New Roman"/>
        </w:rPr>
        <w:t>Advanced Excel</w:t>
      </w:r>
      <w:r w:rsidR="00F3266F">
        <w:rPr>
          <w:rFonts w:eastAsia="Calibri" w:cs="Times New Roman"/>
        </w:rPr>
        <w:t xml:space="preserve"> </w:t>
      </w:r>
      <w:r>
        <w:rPr>
          <w:rFonts w:eastAsia="Calibri" w:cs="Times New Roman"/>
        </w:rPr>
        <w:t>and data management skills.</w:t>
      </w:r>
    </w:p>
    <w:p w14:paraId="0333885A" w14:textId="3A774907" w:rsidR="007906DB" w:rsidRDefault="007906DB" w:rsidP="007906DB">
      <w:pPr>
        <w:numPr>
          <w:ilvl w:val="0"/>
          <w:numId w:val="7"/>
        </w:numPr>
        <w:contextualSpacing/>
        <w:rPr>
          <w:rFonts w:eastAsia="Calibri" w:cs="Times New Roman"/>
        </w:rPr>
      </w:pPr>
      <w:r w:rsidRPr="007906DB">
        <w:rPr>
          <w:rFonts w:eastAsia="Calibri" w:cs="Times New Roman"/>
        </w:rPr>
        <w:t>Ability to review and interrogate data identifying patterns, trends, and anomalies</w:t>
      </w:r>
      <w:r w:rsidR="00284169">
        <w:rPr>
          <w:rFonts w:eastAsia="Calibri" w:cs="Times New Roman"/>
        </w:rPr>
        <w:t>, and</w:t>
      </w:r>
      <w:r w:rsidR="00AB46D9">
        <w:rPr>
          <w:rFonts w:eastAsia="Calibri" w:cs="Times New Roman"/>
        </w:rPr>
        <w:t xml:space="preserve"> convert into usable information for the organisation and external</w:t>
      </w:r>
      <w:r w:rsidR="00284169">
        <w:rPr>
          <w:rFonts w:eastAsia="Calibri" w:cs="Times New Roman"/>
        </w:rPr>
        <w:t xml:space="preserve"> mandatory</w:t>
      </w:r>
      <w:r w:rsidR="00AB46D9">
        <w:rPr>
          <w:rFonts w:eastAsia="Calibri" w:cs="Times New Roman"/>
        </w:rPr>
        <w:t xml:space="preserve"> reporting which is accurate and robust. </w:t>
      </w:r>
    </w:p>
    <w:p w14:paraId="78405D10" w14:textId="77777777" w:rsidR="00F3266F" w:rsidRDefault="00F3266F" w:rsidP="00F3266F">
      <w:pPr>
        <w:pStyle w:val="ListParagraph"/>
        <w:numPr>
          <w:ilvl w:val="0"/>
          <w:numId w:val="7"/>
        </w:numPr>
      </w:pPr>
      <w:r>
        <w:t xml:space="preserve">Comfortable to engage with colleagues at all levels to drive understanding and support for sustainability within the organisation. </w:t>
      </w:r>
    </w:p>
    <w:p w14:paraId="59DC2475" w14:textId="4FE49669" w:rsidR="00FD3C57" w:rsidRPr="00284169" w:rsidRDefault="00FD3C57" w:rsidP="00F3266F">
      <w:pPr>
        <w:pStyle w:val="ListParagraph"/>
        <w:numPr>
          <w:ilvl w:val="0"/>
          <w:numId w:val="7"/>
        </w:numPr>
      </w:pPr>
      <w:r>
        <w:t xml:space="preserve">Proficient at taking complex subject matter and conveying this to all levels of understanding. </w:t>
      </w:r>
    </w:p>
    <w:p w14:paraId="29048E2B" w14:textId="5C345970" w:rsidR="004B31F8" w:rsidRDefault="004B31F8" w:rsidP="004B31F8">
      <w:pPr>
        <w:pStyle w:val="ListParagraph"/>
        <w:numPr>
          <w:ilvl w:val="0"/>
          <w:numId w:val="7"/>
        </w:numPr>
      </w:pPr>
      <w:r w:rsidRPr="00F72B70">
        <w:t>Ability to research, interpret, summarise and present information</w:t>
      </w:r>
      <w:r>
        <w:t>.</w:t>
      </w:r>
    </w:p>
    <w:p w14:paraId="04A3196C" w14:textId="77777777" w:rsidR="004B31F8" w:rsidRPr="007906DB" w:rsidRDefault="004B31F8" w:rsidP="004B31F8">
      <w:pPr>
        <w:numPr>
          <w:ilvl w:val="0"/>
          <w:numId w:val="7"/>
        </w:numPr>
        <w:contextualSpacing/>
        <w:rPr>
          <w:rFonts w:eastAsia="Calibri" w:cs="Times New Roman"/>
        </w:rPr>
      </w:pPr>
      <w:r>
        <w:rPr>
          <w:rFonts w:eastAsia="Calibri" w:cs="Times New Roman"/>
        </w:rPr>
        <w:t xml:space="preserve">A desire for continued professional development and stay up to date with research within the sustainability field. </w:t>
      </w:r>
    </w:p>
    <w:p w14:paraId="499611E6" w14:textId="174772D3" w:rsidR="007906DB" w:rsidRPr="007906DB" w:rsidRDefault="007906DB" w:rsidP="007906DB">
      <w:pPr>
        <w:numPr>
          <w:ilvl w:val="0"/>
          <w:numId w:val="7"/>
        </w:numPr>
        <w:contextualSpacing/>
        <w:rPr>
          <w:rFonts w:eastAsia="Calibri" w:cs="Times New Roman"/>
        </w:rPr>
      </w:pPr>
      <w:r w:rsidRPr="007906DB">
        <w:rPr>
          <w:rFonts w:eastAsia="Calibri" w:cs="Times New Roman"/>
        </w:rPr>
        <w:t xml:space="preserve">Ability to work within a small team and </w:t>
      </w:r>
      <w:r w:rsidR="000F4D5E">
        <w:rPr>
          <w:rFonts w:eastAsia="Calibri" w:cs="Times New Roman"/>
        </w:rPr>
        <w:t>be a self-starter,</w:t>
      </w:r>
      <w:r w:rsidRPr="007906DB">
        <w:rPr>
          <w:rFonts w:eastAsia="Calibri" w:cs="Times New Roman"/>
        </w:rPr>
        <w:t xml:space="preserve"> using initiative to prioritise and escalate matters, working to deadlines. </w:t>
      </w:r>
    </w:p>
    <w:p w14:paraId="1D39848A" w14:textId="77777777" w:rsidR="007906DB" w:rsidRPr="007906DB" w:rsidRDefault="007906DB" w:rsidP="007906DB">
      <w:pPr>
        <w:numPr>
          <w:ilvl w:val="0"/>
          <w:numId w:val="7"/>
        </w:numPr>
        <w:contextualSpacing/>
        <w:rPr>
          <w:rFonts w:eastAsia="Calibri" w:cs="Times New Roman"/>
        </w:rPr>
      </w:pPr>
      <w:r w:rsidRPr="007906DB">
        <w:rPr>
          <w:rFonts w:eastAsia="Calibri" w:cs="Times New Roman"/>
        </w:rPr>
        <w:t xml:space="preserve">Attention to detail, good organisational and interpersonal skills. </w:t>
      </w:r>
    </w:p>
    <w:p w14:paraId="429E6FC2" w14:textId="77777777" w:rsidR="007906DB" w:rsidRDefault="007906DB" w:rsidP="007906DB">
      <w:pPr>
        <w:numPr>
          <w:ilvl w:val="0"/>
          <w:numId w:val="7"/>
        </w:numPr>
        <w:contextualSpacing/>
        <w:rPr>
          <w:rFonts w:eastAsia="Calibri" w:cs="Times New Roman"/>
        </w:rPr>
      </w:pPr>
      <w:r w:rsidRPr="007906DB">
        <w:rPr>
          <w:rFonts w:eastAsia="Calibri" w:cs="Times New Roman"/>
        </w:rPr>
        <w:t>Ability to embrace change and actively look for opportunities to enhance and improve work processes.</w:t>
      </w:r>
    </w:p>
    <w:p w14:paraId="516119A4" w14:textId="77777777" w:rsidR="00284169" w:rsidRDefault="00AB46D9" w:rsidP="00284169">
      <w:pPr>
        <w:numPr>
          <w:ilvl w:val="0"/>
          <w:numId w:val="7"/>
        </w:numPr>
        <w:contextualSpacing/>
        <w:rPr>
          <w:rFonts w:eastAsia="Calibri" w:cs="Times New Roman"/>
        </w:rPr>
      </w:pPr>
      <w:r w:rsidRPr="00682660">
        <w:t>Strong report and presentation writing/drafting skills</w:t>
      </w:r>
      <w:r>
        <w:t>.</w:t>
      </w:r>
      <w:r w:rsidR="00284169" w:rsidRPr="00284169">
        <w:rPr>
          <w:rFonts w:eastAsia="Calibri" w:cs="Times New Roman"/>
        </w:rPr>
        <w:t xml:space="preserve"> </w:t>
      </w:r>
    </w:p>
    <w:p w14:paraId="0AA9A212" w14:textId="25658FF1" w:rsidR="00AB46D9" w:rsidRPr="00AB46D9" w:rsidRDefault="00AB46D9" w:rsidP="00AB46D9">
      <w:pPr>
        <w:pStyle w:val="Heading4"/>
        <w:rPr>
          <w:rFonts w:eastAsiaTheme="minorHAnsi"/>
        </w:rPr>
      </w:pPr>
      <w:r w:rsidRPr="00922969">
        <w:rPr>
          <w:rFonts w:eastAsiaTheme="minorHAnsi"/>
        </w:rPr>
        <w:t>Desirable</w:t>
      </w:r>
    </w:p>
    <w:p w14:paraId="4ABC4C33" w14:textId="3EE3C78B" w:rsidR="007906DB" w:rsidRPr="00FD3C57" w:rsidRDefault="00AB46D9" w:rsidP="007906DB">
      <w:pPr>
        <w:pStyle w:val="ListParagraph"/>
        <w:numPr>
          <w:ilvl w:val="0"/>
          <w:numId w:val="7"/>
        </w:numPr>
      </w:pPr>
      <w:r>
        <w:t>A</w:t>
      </w:r>
      <w:r w:rsidR="000F4D5E">
        <w:t xml:space="preserve"> network within the </w:t>
      </w:r>
      <w:r>
        <w:t>sustainability/environment industry, enabling quick access to specialist support individuals or organisations where required.</w:t>
      </w:r>
    </w:p>
    <w:p w14:paraId="34C41E6A" w14:textId="77777777" w:rsidR="007906DB" w:rsidRPr="007906DB" w:rsidRDefault="007906DB" w:rsidP="007906DB">
      <w:pPr>
        <w:keepNext/>
        <w:keepLines/>
        <w:spacing w:before="240" w:after="120"/>
        <w:outlineLvl w:val="1"/>
        <w:rPr>
          <w:rFonts w:eastAsia="Times New Roman" w:cs="Times New Roman"/>
          <w:sz w:val="36"/>
          <w:szCs w:val="26"/>
        </w:rPr>
      </w:pPr>
      <w:r w:rsidRPr="007906DB">
        <w:rPr>
          <w:rFonts w:eastAsia="Times New Roman" w:cs="Times New Roman"/>
          <w:b/>
          <w:color w:val="00165C"/>
          <w:sz w:val="36"/>
          <w:szCs w:val="26"/>
        </w:rPr>
        <w:t>Behaviours</w:t>
      </w:r>
    </w:p>
    <w:p w14:paraId="62CF92D6" w14:textId="77777777" w:rsidR="007906DB" w:rsidRPr="007906DB" w:rsidRDefault="007906DB" w:rsidP="007906DB">
      <w:pPr>
        <w:rPr>
          <w:rFonts w:eastAsia="Calibri" w:cs="Times New Roman"/>
        </w:rPr>
      </w:pPr>
      <w:bookmarkStart w:id="1" w:name="_Hlk34230944"/>
      <w:r w:rsidRPr="007906DB">
        <w:rPr>
          <w:rFonts w:eastAsia="Calibri" w:cs="Times New Roman"/>
        </w:rPr>
        <w:t xml:space="preserve">Our behaviours capture the essence of what it is to be Guide Dogs people, whether staff or volunteer. They describe the experience we </w:t>
      </w:r>
      <w:r w:rsidRPr="007906DB">
        <w:rPr>
          <w:rFonts w:eastAsia="Calibri" w:cs="Times New Roman"/>
        </w:rPr>
        <w:lastRenderedPageBreak/>
        <w:t xml:space="preserve">expect everyone – the people we support, donors, partners, our volunteers and staff – to have while working with us. Guide Dogs people are: </w:t>
      </w:r>
    </w:p>
    <w:bookmarkEnd w:id="1"/>
    <w:p w14:paraId="5040FCC6" w14:textId="77777777" w:rsidR="007906DB" w:rsidRPr="007906DB" w:rsidRDefault="007906DB" w:rsidP="007906DB">
      <w:pPr>
        <w:numPr>
          <w:ilvl w:val="0"/>
          <w:numId w:val="5"/>
        </w:numPr>
        <w:ind w:left="426" w:hanging="426"/>
        <w:contextualSpacing/>
        <w:rPr>
          <w:rFonts w:eastAsia="Calibri" w:cs="Times New Roman"/>
        </w:rPr>
      </w:pPr>
      <w:r w:rsidRPr="007906DB">
        <w:rPr>
          <w:rFonts w:eastAsia="Calibri" w:cs="Times New Roman"/>
          <w:b/>
        </w:rPr>
        <w:t>Person-centred</w:t>
      </w:r>
      <w:r w:rsidRPr="007906DB">
        <w:rPr>
          <w:rFonts w:eastAsia="Calibri" w:cs="Times New Roman"/>
        </w:rP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82E1A62" w14:textId="77777777" w:rsidR="007906DB" w:rsidRPr="007906DB" w:rsidRDefault="007906DB" w:rsidP="007906DB">
      <w:pPr>
        <w:numPr>
          <w:ilvl w:val="0"/>
          <w:numId w:val="5"/>
        </w:numPr>
        <w:ind w:left="426" w:hanging="426"/>
        <w:contextualSpacing/>
        <w:rPr>
          <w:rFonts w:eastAsia="Calibri" w:cs="Times New Roman"/>
        </w:rPr>
      </w:pPr>
      <w:r w:rsidRPr="007906DB">
        <w:rPr>
          <w:rFonts w:eastAsia="Calibri" w:cs="Times New Roman"/>
          <w:b/>
        </w:rPr>
        <w:t xml:space="preserve">Expert </w:t>
      </w:r>
      <w:r w:rsidRPr="007906DB">
        <w:rPr>
          <w:rFonts w:eastAsia="Calibri" w:cs="Times New Roman"/>
        </w:rPr>
        <w:t>- We are specialists in what we do. We are committed to excellence and will never stop innovating. We respect our history, but seek out ways to adapt and improve, and are always willing to learn.</w:t>
      </w:r>
    </w:p>
    <w:p w14:paraId="4BB7155E" w14:textId="77777777" w:rsidR="007906DB" w:rsidRPr="007906DB" w:rsidRDefault="007906DB" w:rsidP="007906DB">
      <w:pPr>
        <w:numPr>
          <w:ilvl w:val="0"/>
          <w:numId w:val="5"/>
        </w:numPr>
        <w:ind w:left="426" w:hanging="426"/>
        <w:contextualSpacing/>
        <w:rPr>
          <w:rFonts w:eastAsia="Calibri" w:cs="Times New Roman"/>
        </w:rPr>
      </w:pPr>
      <w:r w:rsidRPr="007906DB">
        <w:rPr>
          <w:rFonts w:eastAsia="Calibri" w:cs="Times New Roman"/>
          <w:b/>
        </w:rPr>
        <w:t>Optimistic</w:t>
      </w:r>
      <w:r w:rsidRPr="007906DB">
        <w:rPr>
          <w:rFonts w:eastAsia="Calibri" w:cs="Times New Roman"/>
        </w:rPr>
        <w:t xml:space="preserve"> - We are relentless in our belief that people with vision impairment can lead the life they choose. We are passionate about helping each person, committed to challenging barriers, and proud of who we are and what we achieve.</w:t>
      </w:r>
    </w:p>
    <w:p w14:paraId="49BB82FA" w14:textId="77777777" w:rsidR="007906DB" w:rsidRPr="007906DB" w:rsidRDefault="007906DB" w:rsidP="007906DB">
      <w:pPr>
        <w:spacing w:before="240"/>
        <w:rPr>
          <w:rFonts w:eastAsia="Calibri" w:cs="Times New Roman"/>
        </w:rPr>
      </w:pPr>
      <w:r w:rsidRPr="007906DB">
        <w:rPr>
          <w:rFonts w:eastAsia="Calibri" w:cs="Times New Roman"/>
        </w:rPr>
        <w:t>So, we: -</w:t>
      </w:r>
    </w:p>
    <w:p w14:paraId="399C83C4" w14:textId="77777777" w:rsidR="007906DB" w:rsidRPr="007906DB" w:rsidRDefault="007906DB" w:rsidP="007906DB">
      <w:pPr>
        <w:numPr>
          <w:ilvl w:val="0"/>
          <w:numId w:val="5"/>
        </w:numPr>
        <w:ind w:left="426" w:hanging="426"/>
        <w:contextualSpacing/>
        <w:rPr>
          <w:rFonts w:eastAsia="Calibri" w:cs="Times New Roman"/>
        </w:rPr>
      </w:pPr>
      <w:r w:rsidRPr="007906DB">
        <w:rPr>
          <w:rFonts w:eastAsia="Calibri" w:cs="Times New Roman"/>
          <w:b/>
        </w:rPr>
        <w:t>Partner</w:t>
      </w:r>
      <w:r w:rsidRPr="007906DB">
        <w:rPr>
          <w:rFonts w:eastAsia="Calibri" w:cs="Times New Roman"/>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4477D2F7" w14:textId="77777777" w:rsidR="007906DB" w:rsidRPr="007906DB" w:rsidRDefault="007906DB" w:rsidP="007906DB">
      <w:pPr>
        <w:numPr>
          <w:ilvl w:val="0"/>
          <w:numId w:val="5"/>
        </w:numPr>
        <w:ind w:left="426" w:hanging="426"/>
        <w:contextualSpacing/>
        <w:rPr>
          <w:rFonts w:eastAsia="Calibri" w:cs="Times New Roman"/>
        </w:rPr>
      </w:pPr>
      <w:r w:rsidRPr="007906DB">
        <w:rPr>
          <w:rFonts w:eastAsia="Calibri" w:cs="Times New Roman"/>
          <w:b/>
        </w:rPr>
        <w:t>Lead-by-example</w:t>
      </w:r>
      <w:r w:rsidRPr="007906DB">
        <w:rPr>
          <w:rFonts w:eastAsia="Calibri" w:cs="Times New Roman"/>
        </w:rPr>
        <w:t xml:space="preserve"> - We can all be a guide. We take the lead and then hand it over, empowering people to make progress independently. We gain trust by having faith in others, and influence by example. We do what we say we will.</w:t>
      </w:r>
    </w:p>
    <w:p w14:paraId="43E522A0" w14:textId="77777777" w:rsidR="007906DB" w:rsidRPr="007906DB" w:rsidRDefault="007906DB" w:rsidP="007906DB">
      <w:pPr>
        <w:numPr>
          <w:ilvl w:val="0"/>
          <w:numId w:val="5"/>
        </w:numPr>
        <w:ind w:left="426" w:hanging="426"/>
        <w:contextualSpacing/>
        <w:rPr>
          <w:rFonts w:eastAsia="Calibri" w:cs="Times New Roman"/>
        </w:rPr>
      </w:pPr>
      <w:r w:rsidRPr="007906DB">
        <w:rPr>
          <w:rFonts w:eastAsia="Calibri" w:cs="Times New Roman"/>
          <w:b/>
        </w:rPr>
        <w:t>Engage</w:t>
      </w:r>
      <w:r w:rsidRPr="007906DB">
        <w:rPr>
          <w:rFonts w:eastAsia="Calibri" w:cs="Times New Roman"/>
        </w:rPr>
        <w:t xml:space="preserve"> - We cannot change lives if we look on from the side-lines. We get involved, take ownership, and feel responsible for all we do, think and say. We celebrate wins big and small, and we hold ourselves and each other to account.</w:t>
      </w:r>
    </w:p>
    <w:p w14:paraId="486E263F" w14:textId="77777777" w:rsidR="007906DB" w:rsidRPr="007906DB" w:rsidRDefault="007906DB" w:rsidP="007906DB">
      <w:pPr>
        <w:rPr>
          <w:rFonts w:eastAsia="Calibri" w:cs="Times New Roman"/>
        </w:rPr>
      </w:pPr>
    </w:p>
    <w:p w14:paraId="44BE1BB9" w14:textId="77777777" w:rsidR="007906DB" w:rsidRPr="007906DB" w:rsidRDefault="007906DB" w:rsidP="007906DB">
      <w:pPr>
        <w:rPr>
          <w:rFonts w:eastAsia="Calibri" w:cs="Times New Roman"/>
        </w:rPr>
      </w:pPr>
      <w:r w:rsidRPr="007906DB">
        <w:rPr>
          <w:rFonts w:eastAsia="Calibri" w:cs="Times New Roman"/>
        </w:rPr>
        <w:t>We use competency-based questioning within our recruitment processes to assess the extent to which candidates demonstrate these behaviours – in ways appropriate to this role – in how they are at work and generally as people.</w:t>
      </w:r>
    </w:p>
    <w:p w14:paraId="4C3A6412"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lastRenderedPageBreak/>
        <w:t>Safeguarding</w:t>
      </w:r>
    </w:p>
    <w:p w14:paraId="771DD489" w14:textId="77777777" w:rsidR="007906DB" w:rsidRPr="007906DB" w:rsidRDefault="007906DB" w:rsidP="007906DB">
      <w:pPr>
        <w:rPr>
          <w:rFonts w:eastAsia="Calibri" w:cs="Times New Roman"/>
        </w:rPr>
      </w:pPr>
      <w:r w:rsidRPr="007906DB">
        <w:rPr>
          <w:rFonts w:eastAsia="Calibri" w:cs="Times New Roman"/>
        </w:rPr>
        <w:t xml:space="preserve">If the role does or may involve working with children, young people or vulnerable adults, or supervising those that do, we’ll also be assessing ‘safeguarding competencies’ as part of the process. These are: </w:t>
      </w:r>
    </w:p>
    <w:p w14:paraId="4E6F8F58" w14:textId="77777777" w:rsidR="007906DB" w:rsidRPr="007906DB" w:rsidRDefault="007906DB" w:rsidP="007906DB">
      <w:pPr>
        <w:numPr>
          <w:ilvl w:val="0"/>
          <w:numId w:val="7"/>
        </w:numPr>
        <w:contextualSpacing/>
        <w:rPr>
          <w:rFonts w:eastAsia="Calibri" w:cs="Times New Roman"/>
        </w:rPr>
      </w:pPr>
      <w:r w:rsidRPr="007906DB">
        <w:rPr>
          <w:rFonts w:eastAsia="Calibri" w:cs="Times New Roman"/>
        </w:rPr>
        <w:t>Appropriate motivation to work with vulnerable groups;</w:t>
      </w:r>
    </w:p>
    <w:p w14:paraId="28DAFB50" w14:textId="77777777" w:rsidR="007906DB" w:rsidRPr="007906DB" w:rsidRDefault="007906DB" w:rsidP="007906DB">
      <w:pPr>
        <w:numPr>
          <w:ilvl w:val="0"/>
          <w:numId w:val="7"/>
        </w:numPr>
        <w:contextualSpacing/>
        <w:rPr>
          <w:rFonts w:eastAsia="Calibri" w:cs="Times New Roman"/>
        </w:rPr>
      </w:pPr>
      <w:r w:rsidRPr="007906DB">
        <w:rPr>
          <w:rFonts w:eastAsia="Calibri" w:cs="Times New Roman"/>
        </w:rPr>
        <w:t>Emotional awareness;</w:t>
      </w:r>
    </w:p>
    <w:p w14:paraId="73E7E574" w14:textId="77777777" w:rsidR="007906DB" w:rsidRPr="007906DB" w:rsidRDefault="007906DB" w:rsidP="007906DB">
      <w:pPr>
        <w:numPr>
          <w:ilvl w:val="0"/>
          <w:numId w:val="7"/>
        </w:numPr>
        <w:contextualSpacing/>
        <w:rPr>
          <w:rFonts w:eastAsia="Calibri" w:cs="Times New Roman"/>
        </w:rPr>
      </w:pPr>
      <w:r w:rsidRPr="007906DB">
        <w:rPr>
          <w:rFonts w:eastAsia="Calibri" w:cs="Times New Roman"/>
        </w:rPr>
        <w:t>Working within professional boundaries and self-awareness; and</w:t>
      </w:r>
    </w:p>
    <w:p w14:paraId="225A9897" w14:textId="77777777" w:rsidR="007906DB" w:rsidRPr="007906DB" w:rsidRDefault="007906DB" w:rsidP="007906DB">
      <w:pPr>
        <w:numPr>
          <w:ilvl w:val="0"/>
          <w:numId w:val="7"/>
        </w:numPr>
        <w:contextualSpacing/>
        <w:rPr>
          <w:rFonts w:eastAsia="Calibri" w:cs="Times New Roman"/>
          <w:b/>
        </w:rPr>
      </w:pPr>
      <w:r w:rsidRPr="007906DB">
        <w:rPr>
          <w:rFonts w:eastAsia="Calibri" w:cs="Times New Roman"/>
        </w:rPr>
        <w:t>Ability to safeguard and promote the welfare of children, young people and adults and protect from harm.</w:t>
      </w:r>
    </w:p>
    <w:p w14:paraId="089C9FAB"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t>Mobility</w:t>
      </w:r>
    </w:p>
    <w:p w14:paraId="7BA6092E" w14:textId="77777777" w:rsidR="007906DB" w:rsidRPr="007906DB" w:rsidRDefault="007906DB" w:rsidP="007906DB">
      <w:pPr>
        <w:spacing w:after="240"/>
        <w:rPr>
          <w:rFonts w:eastAsia="Calibri" w:cs="Times New Roman"/>
        </w:rPr>
      </w:pPr>
      <w:r w:rsidRPr="007906DB">
        <w:rPr>
          <w:rFonts w:eastAsia="Calibri" w:cs="Times New Roman"/>
        </w:rPr>
        <w:t>A flexible approach with a willingness to work outside of core hours and away from home when required.</w:t>
      </w:r>
    </w:p>
    <w:p w14:paraId="2BBB3468" w14:textId="77777777" w:rsidR="007906DB" w:rsidRPr="007906DB" w:rsidRDefault="007906DB" w:rsidP="007906DB">
      <w:pPr>
        <w:keepNext/>
        <w:keepLines/>
        <w:spacing w:before="240" w:after="120"/>
        <w:outlineLvl w:val="1"/>
        <w:rPr>
          <w:rFonts w:eastAsia="Times New Roman" w:cs="Times New Roman"/>
          <w:b/>
          <w:color w:val="00165C"/>
          <w:sz w:val="36"/>
          <w:szCs w:val="26"/>
        </w:rPr>
      </w:pPr>
      <w:r w:rsidRPr="007906DB">
        <w:rPr>
          <w:rFonts w:eastAsia="Times New Roman" w:cs="Times New Roman"/>
          <w:b/>
          <w:color w:val="00165C"/>
          <w:sz w:val="36"/>
          <w:szCs w:val="26"/>
        </w:rPr>
        <w:t>Job Group (internal use only)</w:t>
      </w:r>
    </w:p>
    <w:p w14:paraId="47D635A6" w14:textId="77777777" w:rsidR="007906DB" w:rsidRPr="007906DB" w:rsidRDefault="007906DB" w:rsidP="007906DB">
      <w:pPr>
        <w:rPr>
          <w:rFonts w:eastAsia="Calibri" w:cs="Times New Roman"/>
          <w:szCs w:val="28"/>
        </w:rPr>
      </w:pPr>
      <w:r w:rsidRPr="007906DB">
        <w:rPr>
          <w:rFonts w:eastAsia="Calibri" w:cs="Times New Roman"/>
          <w:szCs w:val="28"/>
        </w:rPr>
        <w:t xml:space="preserve">This role has been evaluated as a Specialist Professional, please </w:t>
      </w:r>
      <w:hyperlink r:id="rId11" w:history="1">
        <w:r w:rsidRPr="007906DB">
          <w:rPr>
            <w:rFonts w:eastAsia="Calibri" w:cs="Times New Roman"/>
            <w:color w:val="0000FF"/>
            <w:szCs w:val="28"/>
            <w:u w:val="single"/>
          </w:rPr>
          <w:t>follow this link</w:t>
        </w:r>
      </w:hyperlink>
      <w:r w:rsidRPr="007906DB">
        <w:rPr>
          <w:rFonts w:eastAsia="Calibri" w:cs="Times New Roman"/>
          <w:szCs w:val="28"/>
        </w:rPr>
        <w:t xml:space="preserve"> to view the salary band.</w:t>
      </w:r>
    </w:p>
    <w:p w14:paraId="654AE7CA" w14:textId="77777777" w:rsidR="00683A12" w:rsidRPr="00A649BA" w:rsidRDefault="00683A12" w:rsidP="00A649BA"/>
    <w:sectPr w:rsidR="00683A12" w:rsidRPr="00A649B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6507" w14:textId="77777777" w:rsidR="001E779E" w:rsidRDefault="001E779E" w:rsidP="007D5B28">
      <w:r>
        <w:separator/>
      </w:r>
    </w:p>
  </w:endnote>
  <w:endnote w:type="continuationSeparator" w:id="0">
    <w:p w14:paraId="48B15C29" w14:textId="77777777" w:rsidR="001E779E" w:rsidRDefault="001E779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118222"/>
      <w:docPartObj>
        <w:docPartGallery w:val="Page Numbers (Bottom of Page)"/>
        <w:docPartUnique/>
      </w:docPartObj>
    </w:sdtPr>
    <w:sdtEndPr>
      <w:rPr>
        <w:noProof/>
      </w:rPr>
    </w:sdtEndPr>
    <w:sdtContent>
      <w:p w14:paraId="65D63066" w14:textId="77777777" w:rsidR="009438B7" w:rsidRDefault="009438B7">
        <w:pPr>
          <w:pStyle w:val="Footer"/>
        </w:pPr>
        <w:r>
          <w:fldChar w:fldCharType="begin"/>
        </w:r>
        <w:r>
          <w:instrText xml:space="preserve"> PAGE   \* MERGEFORMAT </w:instrText>
        </w:r>
        <w:r>
          <w:fldChar w:fldCharType="separate"/>
        </w:r>
        <w:r w:rsidR="00EA6F77">
          <w:rPr>
            <w:noProof/>
          </w:rPr>
          <w:t>1</w:t>
        </w:r>
        <w:r>
          <w:rPr>
            <w:noProof/>
          </w:rPr>
          <w:fldChar w:fldCharType="end"/>
        </w:r>
      </w:p>
    </w:sdtContent>
  </w:sdt>
  <w:p w14:paraId="650B9357" w14:textId="77777777" w:rsidR="004A0957" w:rsidRDefault="004A0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95994" w14:textId="77777777" w:rsidR="001E779E" w:rsidRDefault="001E779E" w:rsidP="007D5B28">
      <w:r>
        <w:separator/>
      </w:r>
    </w:p>
  </w:footnote>
  <w:footnote w:type="continuationSeparator" w:id="0">
    <w:p w14:paraId="105FCADE" w14:textId="77777777" w:rsidR="001E779E" w:rsidRDefault="001E779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22ED" w14:textId="77777777" w:rsidR="00CD7C5A" w:rsidRDefault="00CD7C5A">
    <w:pPr>
      <w:pStyle w:val="Header"/>
    </w:pPr>
    <w:r>
      <w:rPr>
        <w:noProof/>
      </w:rPr>
      <w:drawing>
        <wp:inline distT="0" distB="0" distL="0" distR="0" wp14:anchorId="3CB2E34A" wp14:editId="35C66ADF">
          <wp:extent cx="1962150" cy="845158"/>
          <wp:effectExtent l="0" t="0" r="0" b="0"/>
          <wp:docPr id="1" name="Picture 1" descr="Guide Dogs people p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 logo.png"/>
                  <pic:cNvPicPr/>
                </pic:nvPicPr>
                <pic:blipFill>
                  <a:blip r:embed="rId1">
                    <a:extLst>
                      <a:ext uri="{28A0092B-C50C-407E-A947-70E740481C1C}">
                        <a14:useLocalDpi xmlns:a14="http://schemas.microsoft.com/office/drawing/2010/main" val="0"/>
                      </a:ext>
                    </a:extLst>
                  </a:blip>
                  <a:stretch>
                    <a:fillRect/>
                  </a:stretch>
                </pic:blipFill>
                <pic:spPr>
                  <a:xfrm>
                    <a:off x="0" y="0"/>
                    <a:ext cx="2008024" cy="864917"/>
                  </a:xfrm>
                  <a:prstGeom prst="rect">
                    <a:avLst/>
                  </a:prstGeom>
                </pic:spPr>
              </pic:pic>
            </a:graphicData>
          </a:graphic>
        </wp:inline>
      </w:drawing>
    </w:r>
  </w:p>
  <w:p w14:paraId="2FBDC9B2" w14:textId="77777777" w:rsidR="00EA6F77" w:rsidRDefault="00EA6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E2AA1"/>
    <w:multiLevelType w:val="hybridMultilevel"/>
    <w:tmpl w:val="5CBC2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9576E5"/>
    <w:multiLevelType w:val="hybridMultilevel"/>
    <w:tmpl w:val="DF9CE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9840858">
    <w:abstractNumId w:val="0"/>
  </w:num>
  <w:num w:numId="2" w16cid:durableId="780534011">
    <w:abstractNumId w:val="4"/>
  </w:num>
  <w:num w:numId="3" w16cid:durableId="2090468250">
    <w:abstractNumId w:val="9"/>
  </w:num>
  <w:num w:numId="4" w16cid:durableId="1200628479">
    <w:abstractNumId w:val="6"/>
  </w:num>
  <w:num w:numId="5" w16cid:durableId="688259090">
    <w:abstractNumId w:val="8"/>
  </w:num>
  <w:num w:numId="6" w16cid:durableId="1489781471">
    <w:abstractNumId w:val="5"/>
  </w:num>
  <w:num w:numId="7" w16cid:durableId="416482595">
    <w:abstractNumId w:val="3"/>
  </w:num>
  <w:num w:numId="8" w16cid:durableId="1299338160">
    <w:abstractNumId w:val="7"/>
  </w:num>
  <w:num w:numId="9" w16cid:durableId="1441755424">
    <w:abstractNumId w:val="1"/>
  </w:num>
  <w:num w:numId="10" w16cid:durableId="206181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22"/>
    <w:rsid w:val="00025C30"/>
    <w:rsid w:val="00031A47"/>
    <w:rsid w:val="0004523C"/>
    <w:rsid w:val="00055E74"/>
    <w:rsid w:val="00057C37"/>
    <w:rsid w:val="000714A8"/>
    <w:rsid w:val="0007284B"/>
    <w:rsid w:val="000801C9"/>
    <w:rsid w:val="00083AA6"/>
    <w:rsid w:val="00085F22"/>
    <w:rsid w:val="0008605B"/>
    <w:rsid w:val="0009695C"/>
    <w:rsid w:val="000B1425"/>
    <w:rsid w:val="000C3A94"/>
    <w:rsid w:val="000E71FA"/>
    <w:rsid w:val="000F4D5E"/>
    <w:rsid w:val="001020C3"/>
    <w:rsid w:val="00132E0B"/>
    <w:rsid w:val="00140A96"/>
    <w:rsid w:val="00152E50"/>
    <w:rsid w:val="00154188"/>
    <w:rsid w:val="001620B8"/>
    <w:rsid w:val="001A7D82"/>
    <w:rsid w:val="001B3E61"/>
    <w:rsid w:val="001B4C46"/>
    <w:rsid w:val="001C0735"/>
    <w:rsid w:val="001D4C16"/>
    <w:rsid w:val="001D5A61"/>
    <w:rsid w:val="001E779E"/>
    <w:rsid w:val="001F0F31"/>
    <w:rsid w:val="001F1527"/>
    <w:rsid w:val="001F392F"/>
    <w:rsid w:val="002050E5"/>
    <w:rsid w:val="002111E0"/>
    <w:rsid w:val="002168A5"/>
    <w:rsid w:val="002426FD"/>
    <w:rsid w:val="00270DE3"/>
    <w:rsid w:val="00284169"/>
    <w:rsid w:val="00286D9E"/>
    <w:rsid w:val="00291BB9"/>
    <w:rsid w:val="0029271E"/>
    <w:rsid w:val="002C49B0"/>
    <w:rsid w:val="002E498F"/>
    <w:rsid w:val="002F4F53"/>
    <w:rsid w:val="002F53F3"/>
    <w:rsid w:val="002F588E"/>
    <w:rsid w:val="00300CDB"/>
    <w:rsid w:val="0030458F"/>
    <w:rsid w:val="00312CD4"/>
    <w:rsid w:val="00313E32"/>
    <w:rsid w:val="0035453A"/>
    <w:rsid w:val="00386D16"/>
    <w:rsid w:val="0038793F"/>
    <w:rsid w:val="003A1CBF"/>
    <w:rsid w:val="003A4DC9"/>
    <w:rsid w:val="003A6B11"/>
    <w:rsid w:val="003B038D"/>
    <w:rsid w:val="003D3D9B"/>
    <w:rsid w:val="003D5E86"/>
    <w:rsid w:val="003E651B"/>
    <w:rsid w:val="00403F8D"/>
    <w:rsid w:val="0040418A"/>
    <w:rsid w:val="004228DE"/>
    <w:rsid w:val="00426621"/>
    <w:rsid w:val="00430768"/>
    <w:rsid w:val="004511B0"/>
    <w:rsid w:val="004663AD"/>
    <w:rsid w:val="004869A0"/>
    <w:rsid w:val="00490626"/>
    <w:rsid w:val="00494A8D"/>
    <w:rsid w:val="004A0957"/>
    <w:rsid w:val="004B31F8"/>
    <w:rsid w:val="004B5200"/>
    <w:rsid w:val="004C37D2"/>
    <w:rsid w:val="004C50C2"/>
    <w:rsid w:val="004C7C62"/>
    <w:rsid w:val="004E5B80"/>
    <w:rsid w:val="004F7888"/>
    <w:rsid w:val="0050236F"/>
    <w:rsid w:val="0052388A"/>
    <w:rsid w:val="00527A32"/>
    <w:rsid w:val="005453C4"/>
    <w:rsid w:val="00570FBC"/>
    <w:rsid w:val="005714D7"/>
    <w:rsid w:val="005837A6"/>
    <w:rsid w:val="00587D4D"/>
    <w:rsid w:val="00592134"/>
    <w:rsid w:val="005A3E94"/>
    <w:rsid w:val="005A4B51"/>
    <w:rsid w:val="005B0637"/>
    <w:rsid w:val="005C27D1"/>
    <w:rsid w:val="005C7BBD"/>
    <w:rsid w:val="005D1D2E"/>
    <w:rsid w:val="005F2BBB"/>
    <w:rsid w:val="005F556D"/>
    <w:rsid w:val="005F5A63"/>
    <w:rsid w:val="005F7821"/>
    <w:rsid w:val="0061078B"/>
    <w:rsid w:val="00610F0A"/>
    <w:rsid w:val="00626C2D"/>
    <w:rsid w:val="0064443C"/>
    <w:rsid w:val="00673C08"/>
    <w:rsid w:val="00680B71"/>
    <w:rsid w:val="00683A12"/>
    <w:rsid w:val="00690FA1"/>
    <w:rsid w:val="006964F9"/>
    <w:rsid w:val="006A5690"/>
    <w:rsid w:val="006B1ACC"/>
    <w:rsid w:val="006B455D"/>
    <w:rsid w:val="006B4CA2"/>
    <w:rsid w:val="006B78F2"/>
    <w:rsid w:val="006D77BA"/>
    <w:rsid w:val="006F38B3"/>
    <w:rsid w:val="00707968"/>
    <w:rsid w:val="00723D6D"/>
    <w:rsid w:val="0073096F"/>
    <w:rsid w:val="00732842"/>
    <w:rsid w:val="007838E1"/>
    <w:rsid w:val="00784EBC"/>
    <w:rsid w:val="007906DB"/>
    <w:rsid w:val="00796E37"/>
    <w:rsid w:val="00796F2F"/>
    <w:rsid w:val="007B2EA8"/>
    <w:rsid w:val="007D1435"/>
    <w:rsid w:val="007D3855"/>
    <w:rsid w:val="007D3A7C"/>
    <w:rsid w:val="007D5B28"/>
    <w:rsid w:val="007D6A32"/>
    <w:rsid w:val="007F3F33"/>
    <w:rsid w:val="007F419B"/>
    <w:rsid w:val="00805F49"/>
    <w:rsid w:val="008266F2"/>
    <w:rsid w:val="008344B1"/>
    <w:rsid w:val="0085234A"/>
    <w:rsid w:val="00856193"/>
    <w:rsid w:val="00857CC4"/>
    <w:rsid w:val="00872B2C"/>
    <w:rsid w:val="0088563C"/>
    <w:rsid w:val="008942DD"/>
    <w:rsid w:val="008A6254"/>
    <w:rsid w:val="008D5480"/>
    <w:rsid w:val="008D718A"/>
    <w:rsid w:val="008E071B"/>
    <w:rsid w:val="008E3657"/>
    <w:rsid w:val="0090407F"/>
    <w:rsid w:val="00906236"/>
    <w:rsid w:val="009142C3"/>
    <w:rsid w:val="0092670C"/>
    <w:rsid w:val="0093396F"/>
    <w:rsid w:val="009438B7"/>
    <w:rsid w:val="00947600"/>
    <w:rsid w:val="009601B6"/>
    <w:rsid w:val="00960655"/>
    <w:rsid w:val="0096441D"/>
    <w:rsid w:val="009656CC"/>
    <w:rsid w:val="00972E0F"/>
    <w:rsid w:val="00983537"/>
    <w:rsid w:val="009A093A"/>
    <w:rsid w:val="009A4486"/>
    <w:rsid w:val="009A6C35"/>
    <w:rsid w:val="009B2DAC"/>
    <w:rsid w:val="009B79AB"/>
    <w:rsid w:val="009D0E3A"/>
    <w:rsid w:val="009D4646"/>
    <w:rsid w:val="009F4598"/>
    <w:rsid w:val="009F4A06"/>
    <w:rsid w:val="00A02F3F"/>
    <w:rsid w:val="00A146A1"/>
    <w:rsid w:val="00A30EE5"/>
    <w:rsid w:val="00A359F8"/>
    <w:rsid w:val="00A517EC"/>
    <w:rsid w:val="00A527EB"/>
    <w:rsid w:val="00A61521"/>
    <w:rsid w:val="00A649BA"/>
    <w:rsid w:val="00A92F48"/>
    <w:rsid w:val="00AB0CAA"/>
    <w:rsid w:val="00AB46D9"/>
    <w:rsid w:val="00AB70B3"/>
    <w:rsid w:val="00AB77B4"/>
    <w:rsid w:val="00AB79A5"/>
    <w:rsid w:val="00AC5329"/>
    <w:rsid w:val="00AD2B4D"/>
    <w:rsid w:val="00AD368F"/>
    <w:rsid w:val="00AD41E9"/>
    <w:rsid w:val="00AE6E57"/>
    <w:rsid w:val="00AF2EA2"/>
    <w:rsid w:val="00B17109"/>
    <w:rsid w:val="00B370E7"/>
    <w:rsid w:val="00B43A68"/>
    <w:rsid w:val="00B54E1B"/>
    <w:rsid w:val="00B908E5"/>
    <w:rsid w:val="00B944FD"/>
    <w:rsid w:val="00BA3DF7"/>
    <w:rsid w:val="00BB2374"/>
    <w:rsid w:val="00BD418D"/>
    <w:rsid w:val="00BF4B7D"/>
    <w:rsid w:val="00BF750C"/>
    <w:rsid w:val="00C02495"/>
    <w:rsid w:val="00C26C1C"/>
    <w:rsid w:val="00C3271B"/>
    <w:rsid w:val="00C37272"/>
    <w:rsid w:val="00C761DF"/>
    <w:rsid w:val="00C854C1"/>
    <w:rsid w:val="00C900AC"/>
    <w:rsid w:val="00C911D3"/>
    <w:rsid w:val="00C92CD4"/>
    <w:rsid w:val="00CD7C5A"/>
    <w:rsid w:val="00D01891"/>
    <w:rsid w:val="00D073DA"/>
    <w:rsid w:val="00D11EDB"/>
    <w:rsid w:val="00D12F11"/>
    <w:rsid w:val="00D433EA"/>
    <w:rsid w:val="00D47059"/>
    <w:rsid w:val="00D61482"/>
    <w:rsid w:val="00D63F84"/>
    <w:rsid w:val="00D8041B"/>
    <w:rsid w:val="00D81DF3"/>
    <w:rsid w:val="00D86FF9"/>
    <w:rsid w:val="00D939DF"/>
    <w:rsid w:val="00D949BD"/>
    <w:rsid w:val="00D96DCF"/>
    <w:rsid w:val="00DA21EC"/>
    <w:rsid w:val="00DA52B9"/>
    <w:rsid w:val="00DB2F52"/>
    <w:rsid w:val="00DE0304"/>
    <w:rsid w:val="00DE44FC"/>
    <w:rsid w:val="00E001DF"/>
    <w:rsid w:val="00E125AF"/>
    <w:rsid w:val="00E36F46"/>
    <w:rsid w:val="00E42353"/>
    <w:rsid w:val="00E66726"/>
    <w:rsid w:val="00E67374"/>
    <w:rsid w:val="00E71051"/>
    <w:rsid w:val="00E843FA"/>
    <w:rsid w:val="00EA64C1"/>
    <w:rsid w:val="00EA6F77"/>
    <w:rsid w:val="00ED767F"/>
    <w:rsid w:val="00F11DC2"/>
    <w:rsid w:val="00F12BD9"/>
    <w:rsid w:val="00F3266F"/>
    <w:rsid w:val="00F35317"/>
    <w:rsid w:val="00F40A6D"/>
    <w:rsid w:val="00F40AE2"/>
    <w:rsid w:val="00F430B5"/>
    <w:rsid w:val="00F67CCE"/>
    <w:rsid w:val="00F76204"/>
    <w:rsid w:val="00F97FAA"/>
    <w:rsid w:val="00FA171B"/>
    <w:rsid w:val="00FA1725"/>
    <w:rsid w:val="00FA7ECC"/>
    <w:rsid w:val="00FA7FAE"/>
    <w:rsid w:val="00FB1C81"/>
    <w:rsid w:val="00FD1B96"/>
    <w:rsid w:val="00FD3C57"/>
    <w:rsid w:val="00FE1161"/>
    <w:rsid w:val="00FE73DA"/>
    <w:rsid w:val="00FF12E8"/>
    <w:rsid w:val="00FF4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3F18A"/>
  <w15:chartTrackingRefBased/>
  <w15:docId w15:val="{775E63A9-E9AA-45C1-BD71-AD2F25F5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891"/>
    <w:pPr>
      <w:spacing w:after="0"/>
    </w:pPr>
    <w:rPr>
      <w:rFonts w:ascii="Trebuchet MS" w:hAnsi="Trebuchet MS"/>
      <w:sz w:val="28"/>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XRrucJgpPZHpBGAfu967AoBYTh1sPnexq9p1XwwWqA2wA?e=fIpgV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dedogs.sharepoint.com/sites/Branding/Templates/Guide%20Dogs%20Styles%20-%20Word%20Template%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78BB378FB274C8577646B3A76F892" ma:contentTypeVersion="5" ma:contentTypeDescription="Create a new document." ma:contentTypeScope="" ma:versionID="308c4f16d72127800c873e1273aae110">
  <xsd:schema xmlns:xsd="http://www.w3.org/2001/XMLSchema" xmlns:xs="http://www.w3.org/2001/XMLSchema" xmlns:p="http://schemas.microsoft.com/office/2006/metadata/properties" xmlns:ns2="57340d4b-89d0-4828-bf4b-e67d007d9fc3" targetNamespace="http://schemas.microsoft.com/office/2006/metadata/properties" ma:root="true" ma:fieldsID="1baafb08a399a9efcf5e3d82a276563c" ns2:_="">
    <xsd:import namespace="57340d4b-89d0-4828-bf4b-e67d007d9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40d4b-89d0-4828-bf4b-e67d007d9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1DAB-91D3-4C3D-B2FF-022C41826096}">
  <ds:schemaRefs>
    <ds:schemaRef ds:uri="http://schemas.microsoft.com/sharepoint/v3/contenttype/forms"/>
  </ds:schemaRefs>
</ds:datastoreItem>
</file>

<file path=customXml/itemProps2.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61191A-25C1-41B0-A872-96C8D204B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40d4b-89d0-4828-bf4b-e67d007d9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BD516-D0C5-4F71-ABF3-FDA170EC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Guide%20Dogs%20Styles%20-%20Word%20Template%20with%20logo</Template>
  <TotalTime>212</TotalTime>
  <Pages>7</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Magee</dc:creator>
  <cp:keywords/>
  <dc:description/>
  <cp:lastModifiedBy>Hannah Magee</cp:lastModifiedBy>
  <cp:revision>50</cp:revision>
  <dcterms:created xsi:type="dcterms:W3CDTF">2024-01-31T08:49:00Z</dcterms:created>
  <dcterms:modified xsi:type="dcterms:W3CDTF">2025-02-25T16:34:00Z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0x010100CED78BB378FB274C8577646B3A76F892</vt:lpwstr>
  </property>
  <property fmtid="{D5CDD505-2E9C-101B-9397-08002B2CF9AE}" pid="3" name="Subject Keywords">
    <vt:lpwstr>27;#Business and Finance Services|413af60b-72c2-4332-8a62-025c903a1e39;#32;#Information Services|cf5b74d7-c84b-4765-a961-156074430279;#186;#Guide Dog Styles|faae6b7a-b07b-4e80-bfa2-a59d8c04cd00;#334;#Microsoft|873b9724-d824-4917-ac9a-9838694d791a;#330;#Accessibility|670cea10-e685-4b85-81dd-32e7a03b9c54</vt:lpwstr>
  </property>
  <property fmtid="{D5CDD505-2E9C-101B-9397-08002B2CF9AE}" pid="4" name="MediaServiceImageTags">
    <vt:lpwstr/>
  </property>
</Properties>
</file>