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A519A0" w:rsidRDefault="00692DF8" w:rsidP="00EC5F40">
      <w:pPr>
        <w:pStyle w:val="Heading1"/>
        <w:shd w:val="clear" w:color="auto" w:fill="8FD8FF" w:themeFill="accent1"/>
        <w:rPr>
          <w:color w:val="00165C" w:themeColor="text2"/>
        </w:rPr>
      </w:pPr>
      <w:r w:rsidRPr="00A519A0">
        <w:rPr>
          <w:color w:val="00165C" w:themeColor="text2"/>
        </w:rPr>
        <w:t xml:space="preserve">Job </w:t>
      </w:r>
      <w:r w:rsidRPr="00A519A0">
        <w:rPr>
          <w:color w:val="00165C"/>
        </w:rPr>
        <w:t>Profile</w:t>
      </w:r>
    </w:p>
    <w:p w14:paraId="2E476015" w14:textId="416BC320" w:rsidR="00A4228E" w:rsidRPr="00A519A0" w:rsidRDefault="00692DF8" w:rsidP="00EC647C">
      <w:pPr>
        <w:spacing w:after="120" w:line="276" w:lineRule="auto"/>
      </w:pPr>
      <w:r w:rsidRPr="00A519A0">
        <w:t xml:space="preserve">Job Title: </w:t>
      </w:r>
      <w:r w:rsidR="00A4228E" w:rsidRPr="00A519A0">
        <w:t>Celebrity and Influencer Lead</w:t>
      </w:r>
    </w:p>
    <w:p w14:paraId="5C1A80EA" w14:textId="78CA98B4" w:rsidR="00692DF8" w:rsidRPr="00A519A0" w:rsidRDefault="00692DF8" w:rsidP="00EC647C">
      <w:pPr>
        <w:spacing w:after="120" w:line="276" w:lineRule="auto"/>
      </w:pPr>
      <w:r w:rsidRPr="00A519A0">
        <w:t xml:space="preserve">Directorate: </w:t>
      </w:r>
      <w:r w:rsidR="00A4228E" w:rsidRPr="00A519A0">
        <w:t xml:space="preserve">Fundraising, </w:t>
      </w:r>
      <w:r w:rsidR="00446AE7" w:rsidRPr="00A519A0">
        <w:t>Marketing, Digital &amp; Influencing</w:t>
      </w:r>
    </w:p>
    <w:p w14:paraId="7FD06C6B" w14:textId="6633F7C3" w:rsidR="00692DF8" w:rsidRPr="00A519A0" w:rsidRDefault="00692DF8" w:rsidP="00EC647C">
      <w:pPr>
        <w:spacing w:after="120" w:line="276" w:lineRule="auto"/>
      </w:pPr>
      <w:r>
        <w:t xml:space="preserve">Reports To: </w:t>
      </w:r>
      <w:r w:rsidR="00A4228E">
        <w:t>Director</w:t>
      </w:r>
      <w:r w:rsidR="00446AE7">
        <w:t xml:space="preserve"> of Communications</w:t>
      </w:r>
      <w:r w:rsidR="6B27AAE5">
        <w:t xml:space="preserve"> &amp; Influencing</w:t>
      </w:r>
    </w:p>
    <w:p w14:paraId="79DC35C9" w14:textId="1C7F1BC3" w:rsidR="00692DF8" w:rsidRPr="00A519A0" w:rsidRDefault="00692DF8" w:rsidP="00EC647C">
      <w:pPr>
        <w:spacing w:after="120" w:line="276" w:lineRule="auto"/>
      </w:pPr>
      <w:r>
        <w:t xml:space="preserve">Matrix Reporting To: </w:t>
      </w:r>
      <w:r w:rsidR="00841BD1">
        <w:t>Head of Digital</w:t>
      </w:r>
    </w:p>
    <w:p w14:paraId="10085609" w14:textId="443CC797" w:rsidR="00692DF8" w:rsidRPr="00A519A0" w:rsidRDefault="00692DF8" w:rsidP="00EC647C">
      <w:pPr>
        <w:spacing w:after="120" w:line="276" w:lineRule="auto"/>
      </w:pPr>
      <w:r w:rsidRPr="00A519A0">
        <w:t>Disclosure Check Level:</w:t>
      </w:r>
      <w:r w:rsidR="00446AE7" w:rsidRPr="00A519A0">
        <w:t xml:space="preserve"> None</w:t>
      </w:r>
    </w:p>
    <w:p w14:paraId="68220A41" w14:textId="02FACCDD" w:rsidR="00BE00F6" w:rsidRPr="00A519A0" w:rsidRDefault="00692DF8" w:rsidP="56647416">
      <w:pPr>
        <w:spacing w:after="120" w:line="276" w:lineRule="auto"/>
        <w:rPr>
          <w:color w:val="00165C" w:themeColor="text2"/>
        </w:rPr>
      </w:pPr>
      <w:r>
        <w:t>Date created/l</w:t>
      </w:r>
      <w:r w:rsidR="00FB1961">
        <w:t>a</w:t>
      </w:r>
      <w:r>
        <w:t xml:space="preserve">st reviewed: </w:t>
      </w:r>
      <w:r w:rsidR="68AD6829">
        <w:t xml:space="preserve">November </w:t>
      </w:r>
      <w:r w:rsidR="00446AE7">
        <w:t>202</w:t>
      </w:r>
      <w:r w:rsidR="00A4228E">
        <w:t>4</w:t>
      </w:r>
    </w:p>
    <w:p w14:paraId="4BE94293" w14:textId="6E6E5E4C" w:rsidR="00BE00F6" w:rsidRPr="00A519A0" w:rsidRDefault="00BE00F6" w:rsidP="56647416">
      <w:pPr>
        <w:spacing w:after="120" w:line="276" w:lineRule="auto"/>
        <w:rPr>
          <w:color w:val="00165C" w:themeColor="text2"/>
        </w:rPr>
      </w:pPr>
    </w:p>
    <w:p w14:paraId="4A349D1B" w14:textId="09D00148" w:rsidR="00BE00F6" w:rsidRPr="00A519A0" w:rsidRDefault="00692DF8" w:rsidP="56647416">
      <w:pPr>
        <w:spacing w:after="120" w:line="276" w:lineRule="auto"/>
        <w:rPr>
          <w:szCs w:val="28"/>
        </w:rPr>
      </w:pPr>
      <w:proofErr w:type="gramStart"/>
      <w:r w:rsidRPr="56647416">
        <w:rPr>
          <w:rFonts w:eastAsiaTheme="majorEastAsia" w:cstheme="majorBidi"/>
          <w:b/>
          <w:bCs/>
          <w:color w:val="00165C" w:themeColor="text2"/>
          <w:sz w:val="36"/>
          <w:szCs w:val="36"/>
        </w:rPr>
        <w:t>Overall</w:t>
      </w:r>
      <w:proofErr w:type="gramEnd"/>
      <w:r w:rsidRPr="56647416">
        <w:rPr>
          <w:rFonts w:eastAsiaTheme="majorEastAsia" w:cstheme="majorBidi"/>
          <w:b/>
          <w:bCs/>
          <w:color w:val="00165C" w:themeColor="text2"/>
          <w:sz w:val="36"/>
          <w:szCs w:val="36"/>
        </w:rPr>
        <w:t xml:space="preserve"> Role Purpose</w:t>
      </w:r>
    </w:p>
    <w:p w14:paraId="7C9ED771" w14:textId="10E24CC1" w:rsidR="00BE00F6" w:rsidRPr="00A519A0" w:rsidRDefault="00BE00F6" w:rsidP="56647416">
      <w:pPr>
        <w:spacing w:after="120" w:line="276" w:lineRule="auto"/>
        <w:rPr>
          <w:color w:val="00165C" w:themeColor="text2"/>
        </w:rPr>
      </w:pPr>
      <w:r w:rsidRPr="56647416">
        <w:rPr>
          <w:szCs w:val="28"/>
        </w:rPr>
        <w:t xml:space="preserve">The Celebrity and Influencer </w:t>
      </w:r>
      <w:r w:rsidR="00841BD1" w:rsidRPr="56647416">
        <w:rPr>
          <w:szCs w:val="28"/>
        </w:rPr>
        <w:t>Lead</w:t>
      </w:r>
      <w:r w:rsidRPr="56647416">
        <w:rPr>
          <w:szCs w:val="28"/>
        </w:rPr>
        <w:t xml:space="preserve"> is responsible for developing and managing relationships with celebrities and social media influencers to promote the Guide Dogs brand objectives. This role involves strategic planning, relationship building, and campaign management to leverage the power of celebrity and influencer partnerships.</w:t>
      </w:r>
    </w:p>
    <w:p w14:paraId="63ED7BA7" w14:textId="799FF373" w:rsidR="00BE00F6" w:rsidRPr="00A519A0" w:rsidRDefault="00BE00F6" w:rsidP="56647416">
      <w:pPr>
        <w:spacing w:after="120" w:line="276" w:lineRule="auto"/>
        <w:rPr>
          <w:color w:val="00165C" w:themeColor="text2"/>
        </w:rPr>
      </w:pPr>
    </w:p>
    <w:p w14:paraId="51FD3B7D" w14:textId="2F6FF590" w:rsidR="00BE00F6" w:rsidRPr="00A519A0" w:rsidRDefault="00BE00F6" w:rsidP="56647416">
      <w:pPr>
        <w:spacing w:after="120" w:line="276" w:lineRule="auto"/>
        <w:rPr>
          <w:szCs w:val="28"/>
        </w:rPr>
      </w:pPr>
      <w:r w:rsidRPr="56647416">
        <w:rPr>
          <w:rFonts w:eastAsiaTheme="majorEastAsia" w:cstheme="majorBidi"/>
          <w:b/>
          <w:bCs/>
          <w:color w:val="00165C" w:themeColor="text2"/>
          <w:sz w:val="36"/>
          <w:szCs w:val="36"/>
        </w:rPr>
        <w:t>Key Responsibilities</w:t>
      </w:r>
    </w:p>
    <w:p w14:paraId="076BD3AC" w14:textId="37876F98" w:rsidR="00BE00F6" w:rsidRPr="00A519A0" w:rsidRDefault="00BE00F6" w:rsidP="56647416">
      <w:pPr>
        <w:pStyle w:val="ListParagraph"/>
        <w:numPr>
          <w:ilvl w:val="0"/>
          <w:numId w:val="25"/>
        </w:numPr>
        <w:spacing w:after="120" w:line="276" w:lineRule="auto"/>
        <w:rPr>
          <w:szCs w:val="28"/>
        </w:rPr>
      </w:pPr>
      <w:r w:rsidRPr="56647416">
        <w:rPr>
          <w:szCs w:val="28"/>
        </w:rPr>
        <w:t>Develop and execute a comprehensive celebrity and influencer engagement strategy aligned with brand goals</w:t>
      </w:r>
      <w:r w:rsidR="00AB482D" w:rsidRPr="56647416">
        <w:rPr>
          <w:szCs w:val="28"/>
        </w:rPr>
        <w:t xml:space="preserve"> which will support the charity’s strategic objectives</w:t>
      </w:r>
      <w:r w:rsidR="001476A3" w:rsidRPr="56647416">
        <w:rPr>
          <w:szCs w:val="28"/>
        </w:rPr>
        <w:t>.</w:t>
      </w:r>
    </w:p>
    <w:p w14:paraId="5417963E" w14:textId="1DAD0128" w:rsidR="00BE00F6" w:rsidRPr="00A519A0" w:rsidRDefault="00BE00F6" w:rsidP="56647416">
      <w:pPr>
        <w:pStyle w:val="ListParagraph"/>
        <w:numPr>
          <w:ilvl w:val="0"/>
          <w:numId w:val="25"/>
        </w:numPr>
        <w:spacing w:after="120" w:line="276" w:lineRule="auto"/>
        <w:rPr>
          <w:szCs w:val="28"/>
        </w:rPr>
      </w:pPr>
      <w:r w:rsidRPr="56647416">
        <w:rPr>
          <w:szCs w:val="28"/>
        </w:rPr>
        <w:t>Identify and evaluate potential celebrity and influencer partnerships</w:t>
      </w:r>
      <w:r w:rsidR="001476A3" w:rsidRPr="56647416">
        <w:rPr>
          <w:szCs w:val="28"/>
        </w:rPr>
        <w:t xml:space="preserve"> and develop contact strategy to maintain relation</w:t>
      </w:r>
      <w:r w:rsidR="00AB482D" w:rsidRPr="56647416">
        <w:rPr>
          <w:szCs w:val="28"/>
        </w:rPr>
        <w:t xml:space="preserve">ships. </w:t>
      </w:r>
    </w:p>
    <w:p w14:paraId="199DCDCD" w14:textId="5B950B17" w:rsidR="00BE00F6" w:rsidRPr="00A519A0" w:rsidRDefault="00BE00F6" w:rsidP="56647416">
      <w:pPr>
        <w:pStyle w:val="ListParagraph"/>
        <w:numPr>
          <w:ilvl w:val="0"/>
          <w:numId w:val="25"/>
        </w:numPr>
        <w:spacing w:after="120" w:line="276" w:lineRule="auto"/>
        <w:rPr>
          <w:szCs w:val="28"/>
        </w:rPr>
      </w:pPr>
      <w:r w:rsidRPr="56647416">
        <w:rPr>
          <w:szCs w:val="28"/>
        </w:rPr>
        <w:t>Create innovative campaigns that leverage celebrity and influencer reach and engagement</w:t>
      </w:r>
      <w:r w:rsidR="00AB482D" w:rsidRPr="56647416">
        <w:rPr>
          <w:szCs w:val="28"/>
        </w:rPr>
        <w:t>.</w:t>
      </w:r>
    </w:p>
    <w:p w14:paraId="6F8ED256" w14:textId="739569DC" w:rsidR="00BE00F6" w:rsidRPr="00A519A0" w:rsidRDefault="00BE00F6" w:rsidP="56647416">
      <w:pPr>
        <w:pStyle w:val="ListParagraph"/>
        <w:numPr>
          <w:ilvl w:val="0"/>
          <w:numId w:val="25"/>
        </w:numPr>
        <w:spacing w:after="120" w:line="276" w:lineRule="auto"/>
        <w:rPr>
          <w:szCs w:val="28"/>
        </w:rPr>
      </w:pPr>
      <w:r w:rsidRPr="56647416">
        <w:rPr>
          <w:szCs w:val="28"/>
        </w:rPr>
        <w:t>Build and maintain strong relationships with celebrities, influencers, their agents, and managers</w:t>
      </w:r>
      <w:r w:rsidR="00AB482D" w:rsidRPr="56647416">
        <w:rPr>
          <w:szCs w:val="28"/>
        </w:rPr>
        <w:t>.</w:t>
      </w:r>
    </w:p>
    <w:p w14:paraId="5CBCC88C" w14:textId="174DB859" w:rsidR="00BE00F6" w:rsidRPr="00A519A0" w:rsidRDefault="00BE00F6" w:rsidP="56647416">
      <w:pPr>
        <w:pStyle w:val="ListParagraph"/>
        <w:numPr>
          <w:ilvl w:val="0"/>
          <w:numId w:val="25"/>
        </w:numPr>
        <w:spacing w:after="120" w:line="276" w:lineRule="auto"/>
        <w:rPr>
          <w:szCs w:val="28"/>
        </w:rPr>
      </w:pPr>
      <w:r w:rsidRPr="56647416">
        <w:rPr>
          <w:szCs w:val="28"/>
        </w:rPr>
        <w:t>Act as the primary point of contact between the brand and celebrity/influencer partners</w:t>
      </w:r>
      <w:r w:rsidR="00AB482D" w:rsidRPr="56647416">
        <w:rPr>
          <w:szCs w:val="28"/>
        </w:rPr>
        <w:t>.</w:t>
      </w:r>
    </w:p>
    <w:p w14:paraId="55094146" w14:textId="3D267801" w:rsidR="00BE00F6" w:rsidRPr="00A519A0" w:rsidRDefault="00BE00F6" w:rsidP="56647416">
      <w:pPr>
        <w:pStyle w:val="ListParagraph"/>
        <w:numPr>
          <w:ilvl w:val="0"/>
          <w:numId w:val="25"/>
        </w:numPr>
        <w:spacing w:after="120" w:line="276" w:lineRule="auto"/>
        <w:rPr>
          <w:szCs w:val="28"/>
        </w:rPr>
      </w:pPr>
      <w:r w:rsidRPr="56647416">
        <w:rPr>
          <w:szCs w:val="28"/>
        </w:rPr>
        <w:t>Negotiate contracts and agreements for partnerships and collaborations</w:t>
      </w:r>
      <w:r w:rsidR="00AB482D" w:rsidRPr="56647416">
        <w:rPr>
          <w:szCs w:val="28"/>
        </w:rPr>
        <w:t>.</w:t>
      </w:r>
    </w:p>
    <w:p w14:paraId="23C492E6" w14:textId="0175581E" w:rsidR="00BE00F6" w:rsidRPr="00A519A0" w:rsidRDefault="00BE00F6" w:rsidP="56647416">
      <w:pPr>
        <w:pStyle w:val="ListParagraph"/>
        <w:numPr>
          <w:ilvl w:val="0"/>
          <w:numId w:val="25"/>
        </w:numPr>
        <w:spacing w:after="120" w:line="276" w:lineRule="auto"/>
        <w:rPr>
          <w:szCs w:val="28"/>
        </w:rPr>
      </w:pPr>
      <w:r w:rsidRPr="56647416">
        <w:rPr>
          <w:szCs w:val="28"/>
        </w:rPr>
        <w:lastRenderedPageBreak/>
        <w:t>Oversee the planning, execution, and evaluation of celebrity and influencer campaigns working with comms, digital, brand and product teams to ensure seamless campaign integration</w:t>
      </w:r>
      <w:r w:rsidR="00AB482D" w:rsidRPr="56647416">
        <w:rPr>
          <w:szCs w:val="28"/>
        </w:rPr>
        <w:t>.</w:t>
      </w:r>
    </w:p>
    <w:p w14:paraId="6B88BA2F" w14:textId="456559E2" w:rsidR="00BE00F6" w:rsidRPr="00A519A0" w:rsidRDefault="00BE00F6" w:rsidP="56647416">
      <w:pPr>
        <w:pStyle w:val="ListParagraph"/>
        <w:numPr>
          <w:ilvl w:val="0"/>
          <w:numId w:val="25"/>
        </w:numPr>
        <w:spacing w:after="120" w:line="276" w:lineRule="auto"/>
        <w:rPr>
          <w:szCs w:val="28"/>
        </w:rPr>
      </w:pPr>
      <w:r w:rsidRPr="56647416">
        <w:rPr>
          <w:szCs w:val="28"/>
        </w:rPr>
        <w:t>Track and analyse the performance of celebrity and influencer partnerships</w:t>
      </w:r>
      <w:r w:rsidR="00AB482D" w:rsidRPr="56647416">
        <w:rPr>
          <w:szCs w:val="28"/>
        </w:rPr>
        <w:t xml:space="preserve"> to support the charity’s strategic objectives.</w:t>
      </w:r>
      <w:r w:rsidR="00F465FC" w:rsidRPr="56647416">
        <w:rPr>
          <w:szCs w:val="28"/>
        </w:rPr>
        <w:t xml:space="preserve"> Make recommendations to review the strategy and plans as appropriate including designing and instigating research surveys, such as focus groups and audits.</w:t>
      </w:r>
    </w:p>
    <w:p w14:paraId="6497D9E2" w14:textId="5D53C7F6" w:rsidR="00BE00F6" w:rsidRPr="00A519A0" w:rsidRDefault="3D7CFC81" w:rsidP="56647416">
      <w:pPr>
        <w:pStyle w:val="ListParagraph"/>
        <w:numPr>
          <w:ilvl w:val="0"/>
          <w:numId w:val="25"/>
        </w:numPr>
        <w:spacing w:after="120" w:line="276" w:lineRule="auto"/>
        <w:rPr>
          <w:szCs w:val="28"/>
        </w:rPr>
      </w:pPr>
      <w:r w:rsidRPr="56647416">
        <w:rPr>
          <w:szCs w:val="28"/>
        </w:rPr>
        <w:t>Generate regular reports on campaign effectiveness and ROI</w:t>
      </w:r>
      <w:r w:rsidR="46F32CC9" w:rsidRPr="56647416">
        <w:rPr>
          <w:szCs w:val="28"/>
        </w:rPr>
        <w:t>.</w:t>
      </w:r>
    </w:p>
    <w:p w14:paraId="36659B73" w14:textId="290E7528" w:rsidR="00BE00F6" w:rsidRPr="00A519A0" w:rsidRDefault="00BE00F6" w:rsidP="56647416">
      <w:pPr>
        <w:pStyle w:val="ListParagraph"/>
        <w:numPr>
          <w:ilvl w:val="0"/>
          <w:numId w:val="25"/>
        </w:numPr>
        <w:spacing w:after="120" w:line="276" w:lineRule="auto"/>
        <w:rPr>
          <w:szCs w:val="28"/>
        </w:rPr>
      </w:pPr>
      <w:r w:rsidRPr="56647416">
        <w:rPr>
          <w:szCs w:val="28"/>
        </w:rPr>
        <w:t>Use data insights to optimize future collaborations and strategies</w:t>
      </w:r>
      <w:r w:rsidR="00CA1603" w:rsidRPr="56647416">
        <w:rPr>
          <w:szCs w:val="28"/>
        </w:rPr>
        <w:t>.</w:t>
      </w:r>
    </w:p>
    <w:p w14:paraId="5FF4AA89" w14:textId="0469FC71" w:rsidR="00BE00F6" w:rsidRPr="00A519A0" w:rsidRDefault="00BE00F6" w:rsidP="56647416">
      <w:pPr>
        <w:pStyle w:val="ListParagraph"/>
        <w:numPr>
          <w:ilvl w:val="0"/>
          <w:numId w:val="25"/>
        </w:numPr>
        <w:spacing w:after="120" w:line="276" w:lineRule="auto"/>
        <w:rPr>
          <w:szCs w:val="28"/>
        </w:rPr>
      </w:pPr>
      <w:r w:rsidRPr="56647416">
        <w:rPr>
          <w:szCs w:val="28"/>
        </w:rPr>
        <w:t>Conduct risk assessments for potential celebrity and influencer partnerships</w:t>
      </w:r>
      <w:r w:rsidR="00CA1603" w:rsidRPr="56647416">
        <w:rPr>
          <w:szCs w:val="28"/>
        </w:rPr>
        <w:t>.</w:t>
      </w:r>
    </w:p>
    <w:p w14:paraId="3FA4D9EC" w14:textId="22BB78F4" w:rsidR="00BE00F6" w:rsidRPr="00A519A0" w:rsidRDefault="00BE00F6" w:rsidP="56647416">
      <w:pPr>
        <w:pStyle w:val="ListParagraph"/>
        <w:numPr>
          <w:ilvl w:val="0"/>
          <w:numId w:val="25"/>
        </w:numPr>
        <w:spacing w:after="120" w:line="276" w:lineRule="auto"/>
        <w:rPr>
          <w:szCs w:val="28"/>
        </w:rPr>
      </w:pPr>
      <w:r w:rsidRPr="56647416">
        <w:rPr>
          <w:szCs w:val="28"/>
        </w:rPr>
        <w:t>Make informed judgments about which celebrities and influencers to engage with</w:t>
      </w:r>
      <w:r w:rsidR="00CA1603" w:rsidRPr="56647416">
        <w:rPr>
          <w:szCs w:val="28"/>
        </w:rPr>
        <w:t xml:space="preserve"> </w:t>
      </w:r>
      <w:r w:rsidR="00D4797C" w:rsidRPr="56647416">
        <w:rPr>
          <w:szCs w:val="28"/>
        </w:rPr>
        <w:t xml:space="preserve">to reach all our key audience stakeholders as well as emerging and smaller but influential community groups. </w:t>
      </w:r>
    </w:p>
    <w:p w14:paraId="11ADBDC8" w14:textId="2F9E251D" w:rsidR="00BE00F6" w:rsidRPr="00A519A0" w:rsidRDefault="00BE00F6" w:rsidP="56647416">
      <w:pPr>
        <w:pStyle w:val="ListParagraph"/>
        <w:numPr>
          <w:ilvl w:val="0"/>
          <w:numId w:val="25"/>
        </w:numPr>
        <w:spacing w:after="120" w:line="276" w:lineRule="auto"/>
        <w:rPr>
          <w:szCs w:val="28"/>
        </w:rPr>
      </w:pPr>
      <w:r w:rsidRPr="56647416">
        <w:rPr>
          <w:szCs w:val="28"/>
        </w:rPr>
        <w:t>Manage and mitigate any reputational risks associated with partnerships</w:t>
      </w:r>
      <w:r w:rsidR="00A655BD" w:rsidRPr="56647416">
        <w:rPr>
          <w:szCs w:val="28"/>
        </w:rPr>
        <w:t>, including handling negative publicity and ensuring brand safety.</w:t>
      </w:r>
    </w:p>
    <w:p w14:paraId="60996567" w14:textId="06DA1E54" w:rsidR="00BE00F6" w:rsidRPr="00A519A0" w:rsidRDefault="00BE00F6" w:rsidP="56647416">
      <w:pPr>
        <w:pStyle w:val="ListParagraph"/>
        <w:numPr>
          <w:ilvl w:val="0"/>
          <w:numId w:val="25"/>
        </w:numPr>
        <w:spacing w:after="120" w:line="276" w:lineRule="auto"/>
        <w:rPr>
          <w:szCs w:val="28"/>
        </w:rPr>
      </w:pPr>
      <w:r w:rsidRPr="56647416">
        <w:rPr>
          <w:szCs w:val="28"/>
        </w:rPr>
        <w:t xml:space="preserve">Stay </w:t>
      </w:r>
      <w:proofErr w:type="gramStart"/>
      <w:r w:rsidRPr="56647416">
        <w:rPr>
          <w:szCs w:val="28"/>
        </w:rPr>
        <w:t>up-to-date</w:t>
      </w:r>
      <w:proofErr w:type="gramEnd"/>
      <w:r w:rsidRPr="56647416">
        <w:rPr>
          <w:szCs w:val="28"/>
        </w:rPr>
        <w:t xml:space="preserve"> with celebrity and influencer marketing trends and best practices</w:t>
      </w:r>
      <w:r w:rsidR="00D4797C" w:rsidRPr="56647416">
        <w:rPr>
          <w:szCs w:val="28"/>
        </w:rPr>
        <w:t>.</w:t>
      </w:r>
    </w:p>
    <w:p w14:paraId="7E5ECC7D" w14:textId="5AD1AC78" w:rsidR="00BE00F6" w:rsidRPr="00A519A0" w:rsidRDefault="00BE00F6" w:rsidP="56647416">
      <w:pPr>
        <w:pStyle w:val="ListParagraph"/>
        <w:numPr>
          <w:ilvl w:val="0"/>
          <w:numId w:val="25"/>
        </w:numPr>
        <w:spacing w:after="120" w:line="276" w:lineRule="auto"/>
        <w:rPr>
          <w:szCs w:val="28"/>
        </w:rPr>
      </w:pPr>
      <w:r w:rsidRPr="56647416">
        <w:rPr>
          <w:szCs w:val="28"/>
        </w:rPr>
        <w:t>Attend industry events and maintain a strong network within the entertainment and influencer communities</w:t>
      </w:r>
      <w:r w:rsidR="00D4797C" w:rsidRPr="56647416">
        <w:rPr>
          <w:szCs w:val="28"/>
        </w:rPr>
        <w:t>.</w:t>
      </w:r>
    </w:p>
    <w:p w14:paraId="14A99511" w14:textId="18CEFDE8" w:rsidR="00BE00F6" w:rsidRPr="00A519A0" w:rsidRDefault="3D7CFC81" w:rsidP="56647416">
      <w:pPr>
        <w:pStyle w:val="ListParagraph"/>
        <w:numPr>
          <w:ilvl w:val="0"/>
          <w:numId w:val="25"/>
        </w:numPr>
        <w:spacing w:after="120" w:line="276" w:lineRule="auto"/>
        <w:rPr>
          <w:szCs w:val="28"/>
        </w:rPr>
      </w:pPr>
      <w:r w:rsidRPr="56647416">
        <w:rPr>
          <w:szCs w:val="28"/>
        </w:rPr>
        <w:t>Identify emerging talent and influencers for potential future collaborations</w:t>
      </w:r>
      <w:r w:rsidR="2D763E5F" w:rsidRPr="56647416">
        <w:rPr>
          <w:szCs w:val="28"/>
        </w:rPr>
        <w:t>.</w:t>
      </w:r>
    </w:p>
    <w:p w14:paraId="6367A21E" w14:textId="044F11FE" w:rsidR="00841BD1" w:rsidRDefault="00841BD1" w:rsidP="56647416">
      <w:pPr>
        <w:pStyle w:val="ListParagraph"/>
        <w:numPr>
          <w:ilvl w:val="0"/>
          <w:numId w:val="25"/>
        </w:numPr>
        <w:rPr>
          <w:color w:val="000000" w:themeColor="text1"/>
        </w:rPr>
      </w:pPr>
      <w:r w:rsidRPr="56647416">
        <w:rPr>
          <w:color w:val="000000" w:themeColor="text1"/>
        </w:rPr>
        <w:t>Line management of Influencer specialist</w:t>
      </w:r>
      <w:r w:rsidR="00E30E51" w:rsidRPr="56647416">
        <w:rPr>
          <w:color w:val="000000" w:themeColor="text1"/>
        </w:rPr>
        <w:t>.</w:t>
      </w:r>
    </w:p>
    <w:p w14:paraId="1459607D" w14:textId="26ACAD9B" w:rsidR="002D251F" w:rsidRPr="00A519A0" w:rsidRDefault="00F465FC" w:rsidP="00841BD1">
      <w:pPr>
        <w:pStyle w:val="ListParagraph"/>
        <w:numPr>
          <w:ilvl w:val="0"/>
          <w:numId w:val="25"/>
        </w:numPr>
        <w:spacing w:after="120"/>
        <w:rPr>
          <w:rFonts w:cs="Arial"/>
          <w:b/>
          <w:bCs/>
          <w:szCs w:val="28"/>
        </w:rPr>
      </w:pPr>
      <w:r w:rsidRPr="00A519A0">
        <w:rPr>
          <w:rFonts w:cs="Arial"/>
          <w:szCs w:val="28"/>
        </w:rPr>
        <w:t>Work closely with the DOC and the Finance Business Partner to manage the influencer and celebrity budget to ensure that all activities are delivered to maximise impact, while remaining within budget</w:t>
      </w:r>
      <w:r w:rsidR="00E30E51" w:rsidRPr="00A519A0">
        <w:rPr>
          <w:rFonts w:cs="Arial"/>
          <w:szCs w:val="28"/>
        </w:rPr>
        <w:t>.</w:t>
      </w:r>
    </w:p>
    <w:p w14:paraId="5FEB9605" w14:textId="46E132B3" w:rsidR="00692DF8" w:rsidRPr="00A519A0" w:rsidRDefault="00692DF8" w:rsidP="00080001">
      <w:pPr>
        <w:pStyle w:val="Heading2"/>
        <w:rPr>
          <w:color w:val="00165C" w:themeColor="text2"/>
        </w:rPr>
      </w:pPr>
      <w:r w:rsidRPr="00A519A0">
        <w:rPr>
          <w:color w:val="00165C" w:themeColor="text2"/>
        </w:rPr>
        <w:t>Breadth/Scope of Accountability</w:t>
      </w:r>
    </w:p>
    <w:p w14:paraId="6BE727D6" w14:textId="77777777" w:rsidR="00692DF8" w:rsidRPr="00A519A0" w:rsidRDefault="00692DF8" w:rsidP="00080001">
      <w:pPr>
        <w:pStyle w:val="Heading3"/>
        <w:rPr>
          <w:rFonts w:eastAsiaTheme="minorHAnsi"/>
        </w:rPr>
      </w:pPr>
      <w:r w:rsidRPr="00A519A0">
        <w:rPr>
          <w:rFonts w:eastAsiaTheme="minorHAnsi"/>
          <w:color w:val="00165C" w:themeColor="text2"/>
        </w:rPr>
        <w:t>People Accountability</w:t>
      </w:r>
    </w:p>
    <w:p w14:paraId="1DF03DC5" w14:textId="6AA2CF22" w:rsidR="00692DF8" w:rsidRPr="00A519A0" w:rsidRDefault="1B602F5B" w:rsidP="008A2217">
      <w:r>
        <w:t>Number of Direct Reports:</w:t>
      </w:r>
      <w:r w:rsidR="41A01F9E">
        <w:t xml:space="preserve"> </w:t>
      </w:r>
      <w:r w:rsidR="3ACD1384" w:rsidRPr="435E20D6">
        <w:rPr>
          <w:color w:val="000000" w:themeColor="text1"/>
        </w:rPr>
        <w:t>1</w:t>
      </w:r>
    </w:p>
    <w:p w14:paraId="247E8051" w14:textId="25E9DC89" w:rsidR="00692DF8" w:rsidRPr="00A519A0" w:rsidRDefault="00692DF8" w:rsidP="008A2217">
      <w:r w:rsidRPr="00A519A0">
        <w:t>Number of Indirect Reports:</w:t>
      </w:r>
      <w:r w:rsidR="00446AE7" w:rsidRPr="00A519A0">
        <w:t xml:space="preserve"> None</w:t>
      </w:r>
    </w:p>
    <w:p w14:paraId="240D5D6C" w14:textId="3FC142BF" w:rsidR="00692DF8" w:rsidRPr="00A519A0" w:rsidRDefault="00692DF8" w:rsidP="008A2217">
      <w:r w:rsidRPr="00A519A0">
        <w:t>Number of Volunteers Supervised:</w:t>
      </w:r>
      <w:r w:rsidR="00446AE7" w:rsidRPr="00A519A0">
        <w:t xml:space="preserve"> None</w:t>
      </w:r>
    </w:p>
    <w:p w14:paraId="50BD4FBB" w14:textId="77777777" w:rsidR="00692DF8" w:rsidRPr="00A519A0" w:rsidRDefault="00692DF8" w:rsidP="00080001">
      <w:pPr>
        <w:pStyle w:val="Heading3"/>
        <w:rPr>
          <w:rFonts w:eastAsiaTheme="minorHAnsi"/>
          <w:color w:val="00165C" w:themeColor="text2"/>
        </w:rPr>
      </w:pPr>
      <w:r w:rsidRPr="00A519A0">
        <w:rPr>
          <w:rFonts w:eastAsiaTheme="minorHAnsi"/>
          <w:color w:val="00165C" w:themeColor="text2"/>
        </w:rPr>
        <w:t>Financial Accountability</w:t>
      </w:r>
    </w:p>
    <w:p w14:paraId="09A8A7C2" w14:textId="6D82C43B" w:rsidR="00692DF8" w:rsidRPr="00A519A0" w:rsidRDefault="00692DF8" w:rsidP="008A2217">
      <w:r w:rsidRPr="00A519A0">
        <w:t>Annual Income Accountability:</w:t>
      </w:r>
      <w:r w:rsidR="00446AE7" w:rsidRPr="00A519A0">
        <w:t xml:space="preserve"> None</w:t>
      </w:r>
    </w:p>
    <w:p w14:paraId="26386364" w14:textId="30A1178C" w:rsidR="00692DF8" w:rsidRPr="00A519A0" w:rsidRDefault="00692DF8" w:rsidP="008A2217">
      <w:r w:rsidRPr="00A519A0">
        <w:t>Assets Managed:</w:t>
      </w:r>
      <w:r w:rsidR="00446AE7" w:rsidRPr="00A519A0">
        <w:t xml:space="preserve"> None</w:t>
      </w:r>
    </w:p>
    <w:p w14:paraId="5C49C9B8" w14:textId="05DAD2AD" w:rsidR="00692DF8" w:rsidRPr="00A519A0" w:rsidRDefault="00692DF8" w:rsidP="008A2217">
      <w:r w:rsidRPr="00A519A0">
        <w:t>Budget Accountability:</w:t>
      </w:r>
      <w:r w:rsidR="00446AE7" w:rsidRPr="00A519A0">
        <w:t xml:space="preserve"> None</w:t>
      </w:r>
    </w:p>
    <w:p w14:paraId="15CC823F" w14:textId="77777777" w:rsidR="00692DF8" w:rsidRPr="00A519A0" w:rsidRDefault="00692DF8" w:rsidP="00EC5F40">
      <w:pPr>
        <w:pStyle w:val="Heading1"/>
        <w:shd w:val="clear" w:color="auto" w:fill="8FD8FF" w:themeFill="accent1"/>
        <w:rPr>
          <w:color w:val="00165C" w:themeColor="text2"/>
        </w:rPr>
      </w:pPr>
      <w:bookmarkStart w:id="0" w:name="_Hlk34230889"/>
      <w:r w:rsidRPr="00A519A0">
        <w:rPr>
          <w:color w:val="00165C" w:themeColor="text2"/>
        </w:rPr>
        <w:t>Application of this Job Profile</w:t>
      </w:r>
    </w:p>
    <w:p w14:paraId="10263514" w14:textId="77777777" w:rsidR="002C088D" w:rsidRPr="00A519A0" w:rsidRDefault="00692DF8" w:rsidP="00EC647C">
      <w:pPr>
        <w:spacing w:after="240"/>
      </w:pPr>
      <w:r w:rsidRPr="00A519A0">
        <w:t xml:space="preserve">All employees are required to carry out other such duties as may reasonably be required to fulfil their role and support functional and organisational objectives. </w:t>
      </w:r>
    </w:p>
    <w:p w14:paraId="61AD5BAA" w14:textId="24CF03A1" w:rsidR="00692DF8" w:rsidRPr="00A519A0" w:rsidRDefault="00692DF8" w:rsidP="00080001">
      <w:r w:rsidRPr="00A519A0">
        <w:lastRenderedPageBreak/>
        <w:t xml:space="preserve">All employees must also: </w:t>
      </w:r>
    </w:p>
    <w:p w14:paraId="52A26C1D" w14:textId="53D79F12" w:rsidR="00692DF8" w:rsidRPr="00A519A0" w:rsidRDefault="00692DF8" w:rsidP="008A2217">
      <w:pPr>
        <w:pStyle w:val="ListParagraph"/>
        <w:numPr>
          <w:ilvl w:val="0"/>
          <w:numId w:val="11"/>
        </w:numPr>
      </w:pPr>
      <w:r w:rsidRPr="00A519A0">
        <w:t>Comply with all organisational policies</w:t>
      </w:r>
    </w:p>
    <w:p w14:paraId="3C1A68D4" w14:textId="0A30B562" w:rsidR="00692DF8" w:rsidRPr="00A519A0" w:rsidRDefault="00692DF8" w:rsidP="008A2217">
      <w:pPr>
        <w:pStyle w:val="ListParagraph"/>
        <w:numPr>
          <w:ilvl w:val="0"/>
          <w:numId w:val="11"/>
        </w:numPr>
      </w:pPr>
      <w:r w:rsidRPr="00A519A0">
        <w:t xml:space="preserve">Promote the vision and values of the organisation </w:t>
      </w:r>
    </w:p>
    <w:p w14:paraId="5C34741E" w14:textId="0CF5CAE5" w:rsidR="00692DF8" w:rsidRPr="00A519A0" w:rsidRDefault="00692DF8" w:rsidP="00EC647C">
      <w:pPr>
        <w:pStyle w:val="ListParagraph"/>
        <w:numPr>
          <w:ilvl w:val="0"/>
          <w:numId w:val="11"/>
        </w:numPr>
        <w:spacing w:after="240"/>
      </w:pPr>
      <w:r w:rsidRPr="00A519A0">
        <w:t>Engage in continuous personal development</w:t>
      </w:r>
    </w:p>
    <w:p w14:paraId="65D2C9C4" w14:textId="79843B9A" w:rsidR="00692DF8" w:rsidRPr="00A519A0" w:rsidRDefault="00692DF8" w:rsidP="00080001">
      <w:r w:rsidRPr="00A519A0">
        <w:t xml:space="preserve">This job profile is accurate as at the date shown above. It does not form part of contractual terms and may be varied to reflect or anticipate changes to the role. </w:t>
      </w:r>
    </w:p>
    <w:p w14:paraId="4F3C251A" w14:textId="77777777" w:rsidR="001A4C86" w:rsidRPr="00A519A0" w:rsidRDefault="001A4C86" w:rsidP="00EC5F40">
      <w:pPr>
        <w:pStyle w:val="Heading1"/>
        <w:shd w:val="clear" w:color="auto" w:fill="8FD8FF" w:themeFill="accent1"/>
        <w:rPr>
          <w:color w:val="00165C" w:themeColor="text2"/>
        </w:rPr>
      </w:pPr>
      <w:r w:rsidRPr="00A519A0">
        <w:rPr>
          <w:color w:val="00165C" w:themeColor="text2"/>
        </w:rPr>
        <w:t>Working at Guide Dogs</w:t>
      </w:r>
    </w:p>
    <w:p w14:paraId="51682A4A" w14:textId="2A26EF8D" w:rsidR="001A4C86" w:rsidRPr="00A519A0" w:rsidRDefault="001A4C86" w:rsidP="00EC647C">
      <w:pPr>
        <w:spacing w:after="120"/>
      </w:pPr>
      <w: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A519A0" w:rsidRDefault="001A4C86" w:rsidP="00EC647C">
      <w:pPr>
        <w:spacing w:after="120"/>
      </w:pPr>
      <w:r w:rsidRPr="00A519A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A519A0">
        <w:t>time</w:t>
      </w:r>
      <w:proofErr w:type="gramEnd"/>
      <w:r w:rsidRPr="00A519A0">
        <w:t xml:space="preserv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A519A0" w:rsidRDefault="001A4C86" w:rsidP="00EC647C">
      <w:pPr>
        <w:spacing w:after="120"/>
      </w:pPr>
      <w:r w:rsidRPr="00A519A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A519A0" w:rsidRDefault="001A4C86" w:rsidP="00EC647C">
      <w:pPr>
        <w:spacing w:after="120"/>
      </w:pPr>
      <w:r w:rsidRPr="00A519A0">
        <w:t>Guide Dogs will require proof of identity and the right to work in the UK.</w:t>
      </w:r>
      <w:bookmarkEnd w:id="0"/>
      <w:r w:rsidR="00922969" w:rsidRPr="00A519A0">
        <w:rPr>
          <w:color w:val="00165C" w:themeColor="text2"/>
        </w:rPr>
        <w:br w:type="page"/>
      </w:r>
    </w:p>
    <w:p w14:paraId="62934CCD" w14:textId="74F81D04" w:rsidR="00692DF8" w:rsidRPr="00A519A0" w:rsidRDefault="00692DF8" w:rsidP="00EC5F40">
      <w:pPr>
        <w:pStyle w:val="Heading1"/>
        <w:shd w:val="clear" w:color="auto" w:fill="8FD8FF" w:themeFill="accent1"/>
        <w:rPr>
          <w:color w:val="00165C" w:themeColor="text2"/>
        </w:rPr>
      </w:pPr>
      <w:r w:rsidRPr="00A519A0">
        <w:rPr>
          <w:color w:val="00165C" w:themeColor="text2"/>
        </w:rPr>
        <w:lastRenderedPageBreak/>
        <w:t>Person Specification</w:t>
      </w:r>
    </w:p>
    <w:p w14:paraId="47F64431" w14:textId="3507B4BA" w:rsidR="00692DF8" w:rsidRPr="00A519A0" w:rsidRDefault="00692DF8" w:rsidP="00922969">
      <w:pPr>
        <w:pStyle w:val="Heading2"/>
        <w:rPr>
          <w:color w:val="00165C" w:themeColor="text2"/>
        </w:rPr>
      </w:pPr>
      <w:r w:rsidRPr="00A519A0">
        <w:rPr>
          <w:color w:val="00165C" w:themeColor="text2"/>
        </w:rPr>
        <w:t>Education</w:t>
      </w:r>
      <w:r w:rsidR="002E1A3F" w:rsidRPr="00A519A0">
        <w:rPr>
          <w:color w:val="00165C" w:themeColor="text2"/>
        </w:rPr>
        <w:t>/Qualifications</w:t>
      </w:r>
    </w:p>
    <w:p w14:paraId="0DA8E379" w14:textId="43D75362" w:rsidR="002E1A3F" w:rsidRPr="00A519A0" w:rsidRDefault="002E1A3F" w:rsidP="00124C3B">
      <w:pPr>
        <w:pStyle w:val="Heading4"/>
        <w:rPr>
          <w:rFonts w:eastAsiaTheme="minorHAnsi"/>
        </w:rPr>
      </w:pPr>
      <w:r w:rsidRPr="00A519A0">
        <w:rPr>
          <w:rFonts w:eastAsiaTheme="minorHAnsi"/>
        </w:rPr>
        <w:t>Essential</w:t>
      </w:r>
    </w:p>
    <w:p w14:paraId="54A5DCD0" w14:textId="77777777" w:rsidR="00FD6833" w:rsidRPr="00A519A0" w:rsidRDefault="00446AE7" w:rsidP="00FD6833">
      <w:pPr>
        <w:pStyle w:val="ListParagraph"/>
        <w:numPr>
          <w:ilvl w:val="0"/>
          <w:numId w:val="16"/>
        </w:numPr>
      </w:pPr>
      <w:r w:rsidRPr="00A519A0">
        <w:t>Educated to degree level or equivalent.</w:t>
      </w:r>
    </w:p>
    <w:p w14:paraId="2739B1FD" w14:textId="78ECAD67" w:rsidR="002D251F" w:rsidRPr="00A519A0" w:rsidRDefault="0D47C5E1" w:rsidP="5D9D02C5">
      <w:pPr>
        <w:pStyle w:val="ListParagraph"/>
        <w:numPr>
          <w:ilvl w:val="0"/>
          <w:numId w:val="16"/>
        </w:numPr>
        <w:rPr>
          <w:rFonts w:eastAsia="Times New Roman"/>
        </w:rPr>
      </w:pPr>
      <w:r w:rsidRPr="5D9D02C5">
        <w:rPr>
          <w:rFonts w:eastAsia="Times New Roman"/>
        </w:rPr>
        <w:t>Extensive</w:t>
      </w:r>
      <w:r w:rsidR="00FD6833" w:rsidRPr="5D9D02C5">
        <w:rPr>
          <w:rFonts w:eastAsia="Times New Roman"/>
        </w:rPr>
        <w:t xml:space="preserve"> experience in celebrity management and influencer marketing, or related roles</w:t>
      </w:r>
    </w:p>
    <w:p w14:paraId="6BB9BB4F" w14:textId="77777777" w:rsidR="00692DF8" w:rsidRPr="00A519A0" w:rsidRDefault="00692DF8" w:rsidP="006D274C">
      <w:pPr>
        <w:pStyle w:val="Heading2"/>
        <w:rPr>
          <w:color w:val="00165C" w:themeColor="text2"/>
        </w:rPr>
      </w:pPr>
      <w:r w:rsidRPr="00A519A0">
        <w:rPr>
          <w:color w:val="00165C" w:themeColor="text2"/>
        </w:rPr>
        <w:t>Job-Related Experience</w:t>
      </w:r>
    </w:p>
    <w:p w14:paraId="710DE6BE" w14:textId="769A8CCC" w:rsidR="006D274C" w:rsidRPr="00A519A0" w:rsidRDefault="006D274C" w:rsidP="00124C3B">
      <w:pPr>
        <w:pStyle w:val="Heading4"/>
        <w:rPr>
          <w:rFonts w:eastAsiaTheme="minorHAnsi"/>
        </w:rPr>
      </w:pPr>
      <w:r w:rsidRPr="00A519A0">
        <w:rPr>
          <w:rFonts w:eastAsiaTheme="minorHAnsi"/>
        </w:rPr>
        <w:t>Essential</w:t>
      </w:r>
    </w:p>
    <w:p w14:paraId="5142D809" w14:textId="77777777" w:rsidR="004F15FC" w:rsidRPr="00A519A0" w:rsidRDefault="004F15FC" w:rsidP="00873F88">
      <w:pPr>
        <w:pStyle w:val="ListParagraph"/>
        <w:ind w:left="360"/>
      </w:pPr>
    </w:p>
    <w:p w14:paraId="64D6DB8B" w14:textId="11788508" w:rsidR="00F0112F" w:rsidRPr="00A519A0" w:rsidRDefault="00F0112F" w:rsidP="00F0112F">
      <w:pPr>
        <w:pStyle w:val="ListParagraph"/>
        <w:numPr>
          <w:ilvl w:val="0"/>
          <w:numId w:val="24"/>
        </w:numPr>
      </w:pPr>
      <w:r w:rsidRPr="00A519A0">
        <w:rPr>
          <w:rFonts w:eastAsia="Times New Roman" w:cs="Arial"/>
          <w:lang w:eastAsia="en-GB"/>
        </w:rPr>
        <w:t>Significant experience of developing and implementing successful c</w:t>
      </w:r>
      <w:r w:rsidR="00C9545E" w:rsidRPr="00A519A0">
        <w:rPr>
          <w:rFonts w:eastAsia="Times New Roman" w:cs="Arial"/>
          <w:lang w:eastAsia="en-GB"/>
        </w:rPr>
        <w:t>elebrity and influencer</w:t>
      </w:r>
      <w:r w:rsidRPr="00A519A0">
        <w:rPr>
          <w:rFonts w:eastAsia="Times New Roman" w:cs="Arial"/>
          <w:lang w:eastAsia="en-GB"/>
        </w:rPr>
        <w:t xml:space="preserve"> strategies in line with an organisation’s strategic aims</w:t>
      </w:r>
    </w:p>
    <w:p w14:paraId="6CC80402" w14:textId="37479AAA" w:rsidR="00F0112F" w:rsidRPr="00A519A0" w:rsidRDefault="00F0112F" w:rsidP="00F0112F">
      <w:pPr>
        <w:pStyle w:val="ListParagraph"/>
        <w:numPr>
          <w:ilvl w:val="0"/>
          <w:numId w:val="24"/>
        </w:numPr>
      </w:pPr>
      <w:r w:rsidRPr="00A519A0">
        <w:t>Proven experience and ability to influence at all levels of an organisation and to understand the culture and its drivers in order to develop effective c</w:t>
      </w:r>
      <w:r w:rsidR="0072041A" w:rsidRPr="00A519A0">
        <w:t>elebrity and influencer</w:t>
      </w:r>
      <w:r w:rsidRPr="00A519A0">
        <w:t xml:space="preserve"> plans.</w:t>
      </w:r>
    </w:p>
    <w:p w14:paraId="70CDE6BC" w14:textId="5D0FE9C0" w:rsidR="00C43C6B" w:rsidRPr="00A519A0" w:rsidRDefault="00C43C6B" w:rsidP="00C43C6B">
      <w:pPr>
        <w:pStyle w:val="ListParagraph"/>
        <w:numPr>
          <w:ilvl w:val="0"/>
          <w:numId w:val="24"/>
        </w:numPr>
      </w:pPr>
      <w:r w:rsidRPr="00A519A0">
        <w:t>Contract Knowledge: familiarity with legal aspects of influencer and celebrity contracts, including exclusivity, usage rights, brand safety clauses, and compliance with online advertising regulations.</w:t>
      </w:r>
    </w:p>
    <w:p w14:paraId="672C1096" w14:textId="28976F15" w:rsidR="00FD6833" w:rsidRPr="00A519A0" w:rsidRDefault="00FD6833" w:rsidP="00FD6833">
      <w:pPr>
        <w:pStyle w:val="ListParagraph"/>
        <w:numPr>
          <w:ilvl w:val="0"/>
          <w:numId w:val="24"/>
        </w:numPr>
        <w:contextualSpacing w:val="0"/>
        <w:rPr>
          <w:rFonts w:eastAsia="Times New Roman"/>
          <w:szCs w:val="28"/>
        </w:rPr>
      </w:pPr>
      <w:r w:rsidRPr="00A519A0">
        <w:rPr>
          <w:rFonts w:eastAsia="Times New Roman"/>
          <w:szCs w:val="28"/>
        </w:rPr>
        <w:t>Strong understanding of social media platforms and influencer marketing landscape</w:t>
      </w:r>
      <w:r w:rsidR="000736B9" w:rsidRPr="00A519A0">
        <w:rPr>
          <w:rFonts w:eastAsia="Times New Roman"/>
          <w:szCs w:val="28"/>
        </w:rPr>
        <w:t>.</w:t>
      </w:r>
    </w:p>
    <w:p w14:paraId="75BF7C60" w14:textId="71C38DFB" w:rsidR="00483245" w:rsidRPr="00A519A0" w:rsidRDefault="00F51370" w:rsidP="00F51370">
      <w:pPr>
        <w:pStyle w:val="ListParagraph"/>
        <w:numPr>
          <w:ilvl w:val="0"/>
          <w:numId w:val="24"/>
        </w:numPr>
        <w:contextualSpacing w:val="0"/>
        <w:rPr>
          <w:rFonts w:eastAsia="Times New Roman"/>
          <w:szCs w:val="28"/>
        </w:rPr>
      </w:pPr>
      <w:r w:rsidRPr="00A519A0">
        <w:t xml:space="preserve">Developed </w:t>
      </w:r>
      <w:r w:rsidR="00483245" w:rsidRPr="00A519A0">
        <w:t>network and relationships with talent agents, publicists, influencers, and celebrity managers.</w:t>
      </w:r>
    </w:p>
    <w:p w14:paraId="257A7E87" w14:textId="7F691698" w:rsidR="00C43C6B" w:rsidRPr="00A519A0" w:rsidRDefault="0072041A" w:rsidP="00F51370">
      <w:pPr>
        <w:pStyle w:val="ListParagraph"/>
        <w:numPr>
          <w:ilvl w:val="0"/>
          <w:numId w:val="24"/>
        </w:numPr>
        <w:contextualSpacing w:val="0"/>
        <w:rPr>
          <w:rFonts w:eastAsia="Times New Roman"/>
          <w:szCs w:val="28"/>
        </w:rPr>
      </w:pPr>
      <w:r w:rsidRPr="00A519A0">
        <w:t>Team m</w:t>
      </w:r>
      <w:r w:rsidR="00C43C6B" w:rsidRPr="00A519A0">
        <w:t xml:space="preserve">anagement experience. </w:t>
      </w:r>
    </w:p>
    <w:p w14:paraId="60595BD9" w14:textId="69A9F67A" w:rsidR="00692DF8" w:rsidRPr="00A519A0" w:rsidRDefault="007C4F5D" w:rsidP="007C4F5D">
      <w:pPr>
        <w:pStyle w:val="Heading2"/>
        <w:rPr>
          <w:rFonts w:eastAsiaTheme="minorHAnsi"/>
          <w:color w:val="00165C" w:themeColor="text2"/>
        </w:rPr>
      </w:pPr>
      <w:r w:rsidRPr="00A519A0">
        <w:rPr>
          <w:rFonts w:eastAsiaTheme="minorHAnsi"/>
          <w:color w:val="00165C" w:themeColor="text2"/>
        </w:rPr>
        <w:t>Knowledge</w:t>
      </w:r>
    </w:p>
    <w:p w14:paraId="559540B1" w14:textId="75484B0F" w:rsidR="006D274C" w:rsidRPr="00A519A0" w:rsidRDefault="006D274C" w:rsidP="00124C3B">
      <w:pPr>
        <w:pStyle w:val="Heading4"/>
        <w:rPr>
          <w:rFonts w:eastAsiaTheme="minorHAnsi"/>
        </w:rPr>
      </w:pPr>
      <w:r w:rsidRPr="00A519A0">
        <w:rPr>
          <w:rFonts w:eastAsiaTheme="minorHAnsi"/>
        </w:rPr>
        <w:t>Essential</w:t>
      </w:r>
    </w:p>
    <w:p w14:paraId="5E29BC00" w14:textId="77777777" w:rsidR="00C43C6B" w:rsidRPr="00A519A0" w:rsidRDefault="009A489E" w:rsidP="00C43C6B">
      <w:pPr>
        <w:pStyle w:val="ListParagraph"/>
        <w:numPr>
          <w:ilvl w:val="0"/>
          <w:numId w:val="16"/>
        </w:numPr>
      </w:pPr>
      <w:r w:rsidRPr="00A519A0">
        <w:t>In-depth understanding of key influencers and celebrities in the UK across various platforms.</w:t>
      </w:r>
    </w:p>
    <w:p w14:paraId="687050FD" w14:textId="7FCC52A6" w:rsidR="00C43C6B" w:rsidRPr="00A519A0" w:rsidRDefault="00C43C6B" w:rsidP="00C43C6B">
      <w:pPr>
        <w:pStyle w:val="ListParagraph"/>
        <w:numPr>
          <w:ilvl w:val="0"/>
          <w:numId w:val="16"/>
        </w:numPr>
      </w:pPr>
      <w:r w:rsidRPr="5D9D02C5">
        <w:rPr>
          <w:rFonts w:eastAsia="Times New Roman" w:cs="Arial"/>
          <w:lang w:eastAsia="en-GB"/>
        </w:rPr>
        <w:t xml:space="preserve">Content </w:t>
      </w:r>
      <w:r w:rsidR="007A2361" w:rsidRPr="5D9D02C5">
        <w:rPr>
          <w:rFonts w:eastAsia="Times New Roman" w:cs="Arial"/>
          <w:lang w:eastAsia="en-GB"/>
        </w:rPr>
        <w:t>d</w:t>
      </w:r>
      <w:r w:rsidRPr="5D9D02C5">
        <w:rPr>
          <w:rFonts w:eastAsia="Times New Roman" w:cs="Arial"/>
          <w:lang w:eastAsia="en-GB"/>
        </w:rPr>
        <w:t xml:space="preserve">evelopment: </w:t>
      </w:r>
      <w:r w:rsidR="00DC0FFA" w:rsidRPr="5D9D02C5">
        <w:rPr>
          <w:rFonts w:eastAsia="Times New Roman" w:cs="Arial"/>
          <w:lang w:eastAsia="en-GB"/>
        </w:rPr>
        <w:t>k</w:t>
      </w:r>
      <w:r w:rsidRPr="5D9D02C5">
        <w:rPr>
          <w:rFonts w:eastAsia="Times New Roman" w:cs="Arial"/>
          <w:lang w:eastAsia="en-GB"/>
        </w:rPr>
        <w:t>nowledge of creating engaging content formats that work well across different social platforms. Understanding best practices for storytelling, video production, and content optimi</w:t>
      </w:r>
      <w:r w:rsidR="2C0CEA6D" w:rsidRPr="5D9D02C5">
        <w:rPr>
          <w:rFonts w:eastAsia="Times New Roman" w:cs="Arial"/>
          <w:lang w:eastAsia="en-GB"/>
        </w:rPr>
        <w:t>s</w:t>
      </w:r>
      <w:r w:rsidRPr="5D9D02C5">
        <w:rPr>
          <w:rFonts w:eastAsia="Times New Roman" w:cs="Arial"/>
          <w:lang w:eastAsia="en-GB"/>
        </w:rPr>
        <w:t>ation.</w:t>
      </w:r>
    </w:p>
    <w:p w14:paraId="34A63C9E" w14:textId="4C8D403B" w:rsidR="00C43C6B" w:rsidRDefault="00DC0FFA" w:rsidP="00DC0FFA">
      <w:pPr>
        <w:numPr>
          <w:ilvl w:val="0"/>
          <w:numId w:val="16"/>
        </w:numPr>
        <w:spacing w:before="100" w:beforeAutospacing="1" w:after="100" w:afterAutospacing="1"/>
      </w:pPr>
      <w:r w:rsidRPr="00A519A0">
        <w:rPr>
          <w:rStyle w:val="Strong"/>
          <w:rFonts w:ascii="Trebuchet MS" w:hAnsi="Trebuchet MS"/>
          <w:b w:val="0"/>
          <w:bCs w:val="0"/>
        </w:rPr>
        <w:t xml:space="preserve">ROI </w:t>
      </w:r>
      <w:r w:rsidR="007A2361" w:rsidRPr="00A519A0">
        <w:rPr>
          <w:rStyle w:val="Strong"/>
          <w:rFonts w:ascii="Trebuchet MS" w:hAnsi="Trebuchet MS"/>
          <w:b w:val="0"/>
          <w:bCs w:val="0"/>
        </w:rPr>
        <w:t>m</w:t>
      </w:r>
      <w:r w:rsidRPr="00A519A0">
        <w:rPr>
          <w:rStyle w:val="Strong"/>
          <w:rFonts w:ascii="Trebuchet MS" w:hAnsi="Trebuchet MS"/>
          <w:b w:val="0"/>
          <w:bCs w:val="0"/>
        </w:rPr>
        <w:t>easurement</w:t>
      </w:r>
      <w:r w:rsidRPr="00A519A0">
        <w:rPr>
          <w:b/>
          <w:bCs/>
        </w:rPr>
        <w:t>:</w:t>
      </w:r>
      <w:r w:rsidRPr="00A519A0">
        <w:t xml:space="preserve"> understanding of metrics for evaluating the success of influencer campaigns, such as engagement rates, reach, impressions, conversions, and product sales. </w:t>
      </w:r>
    </w:p>
    <w:p w14:paraId="0BB5A31F" w14:textId="723CCB4E" w:rsidR="00A519A0" w:rsidRPr="00A519A0" w:rsidRDefault="00A519A0" w:rsidP="00A519A0">
      <w:pPr>
        <w:pStyle w:val="ListParagraph"/>
        <w:numPr>
          <w:ilvl w:val="0"/>
          <w:numId w:val="16"/>
        </w:numPr>
      </w:pPr>
      <w:r w:rsidRPr="00F322CE">
        <w:t>Knowledge of digital marketing and SEO principles</w:t>
      </w:r>
      <w:r>
        <w:t xml:space="preserve">. </w:t>
      </w:r>
    </w:p>
    <w:p w14:paraId="484D1A79" w14:textId="0A6A815A" w:rsidR="00DC0FFA" w:rsidRPr="00A519A0" w:rsidRDefault="00DC0FFA" w:rsidP="00DC0FFA">
      <w:pPr>
        <w:numPr>
          <w:ilvl w:val="0"/>
          <w:numId w:val="16"/>
        </w:numPr>
        <w:spacing w:before="100" w:beforeAutospacing="1" w:after="100" w:afterAutospacing="1"/>
      </w:pPr>
      <w:r w:rsidRPr="00A519A0">
        <w:rPr>
          <w:rStyle w:val="Strong"/>
          <w:rFonts w:ascii="Trebuchet MS" w:hAnsi="Trebuchet MS"/>
          <w:b w:val="0"/>
          <w:bCs w:val="0"/>
        </w:rPr>
        <w:t xml:space="preserve">Analytics </w:t>
      </w:r>
      <w:r w:rsidR="007A2361" w:rsidRPr="00A519A0">
        <w:rPr>
          <w:rStyle w:val="Strong"/>
          <w:rFonts w:ascii="Trebuchet MS" w:hAnsi="Trebuchet MS"/>
          <w:b w:val="0"/>
          <w:bCs w:val="0"/>
        </w:rPr>
        <w:t>p</w:t>
      </w:r>
      <w:r w:rsidRPr="00A519A0">
        <w:rPr>
          <w:rStyle w:val="Strong"/>
          <w:rFonts w:ascii="Trebuchet MS" w:hAnsi="Trebuchet MS"/>
          <w:b w:val="0"/>
          <w:bCs w:val="0"/>
        </w:rPr>
        <w:t>roficiency</w:t>
      </w:r>
      <w:r w:rsidRPr="00A519A0">
        <w:rPr>
          <w:b/>
          <w:bCs/>
        </w:rPr>
        <w:t>:</w:t>
      </w:r>
      <w:r w:rsidRPr="00A519A0">
        <w:t xml:space="preserve"> ability to interpret data from social media analytics, influencer performance metrics, and campaign KPIs to make data-driven decisions. Proficiency with tools like Google Analytics, Hootsuite or influencer-specific platforms</w:t>
      </w:r>
      <w:r w:rsidR="007A2361" w:rsidRPr="00A519A0">
        <w:t>.</w:t>
      </w:r>
    </w:p>
    <w:p w14:paraId="5025A0CA" w14:textId="6983D7CD" w:rsidR="002D251F" w:rsidRPr="00A519A0" w:rsidRDefault="002D251F" w:rsidP="002D251F">
      <w:pPr>
        <w:pStyle w:val="Heading4"/>
      </w:pPr>
      <w:r w:rsidRPr="00A519A0">
        <w:lastRenderedPageBreak/>
        <w:t>Desirable</w:t>
      </w:r>
    </w:p>
    <w:p w14:paraId="6155F02C" w14:textId="1D06A6A4" w:rsidR="007C47CB" w:rsidRPr="00A519A0" w:rsidRDefault="007C47CB" w:rsidP="00FB06CD">
      <w:pPr>
        <w:pStyle w:val="ListParagraph"/>
        <w:numPr>
          <w:ilvl w:val="0"/>
          <w:numId w:val="16"/>
        </w:numPr>
      </w:pPr>
      <w:r w:rsidRPr="00A519A0">
        <w:t>Legal compliance: understanding of advertising standards and regulations in the UK, such as those set by the Advertising Standards Authority and the Competition and Markets Authority regarding influencer disclosures.</w:t>
      </w:r>
    </w:p>
    <w:p w14:paraId="01FAD3FB" w14:textId="6DD361A5" w:rsidR="002D251F" w:rsidRPr="00A519A0" w:rsidRDefault="00FB06CD" w:rsidP="00FB06CD">
      <w:pPr>
        <w:pStyle w:val="ListParagraph"/>
        <w:numPr>
          <w:ilvl w:val="0"/>
          <w:numId w:val="16"/>
        </w:numPr>
      </w:pPr>
      <w:r w:rsidRPr="00A519A0">
        <w:t>Knowledge of the not-for-profit sector.</w:t>
      </w:r>
    </w:p>
    <w:p w14:paraId="3BBBFC56" w14:textId="77777777" w:rsidR="00692DF8" w:rsidRPr="00A519A0" w:rsidRDefault="00692DF8" w:rsidP="00922969">
      <w:pPr>
        <w:pStyle w:val="Heading2"/>
        <w:rPr>
          <w:color w:val="00165C" w:themeColor="text2"/>
        </w:rPr>
      </w:pPr>
      <w:r w:rsidRPr="00A519A0">
        <w:rPr>
          <w:color w:val="00165C" w:themeColor="text2"/>
        </w:rPr>
        <w:t>Skills and Competencies</w:t>
      </w:r>
    </w:p>
    <w:p w14:paraId="35CC3D52" w14:textId="52A4D193" w:rsidR="00692DF8" w:rsidRPr="00A519A0" w:rsidRDefault="00692DF8" w:rsidP="00124C3B">
      <w:pPr>
        <w:pStyle w:val="Heading4"/>
        <w:rPr>
          <w:rFonts w:eastAsiaTheme="minorHAnsi"/>
        </w:rPr>
      </w:pPr>
      <w:r w:rsidRPr="00A519A0">
        <w:rPr>
          <w:rFonts w:eastAsiaTheme="minorHAnsi"/>
        </w:rPr>
        <w:t>Essential</w:t>
      </w:r>
    </w:p>
    <w:p w14:paraId="233A9A1A" w14:textId="6F06B433" w:rsidR="00C43C6B" w:rsidRPr="00A519A0" w:rsidRDefault="00C43C6B" w:rsidP="00C43C6B">
      <w:pPr>
        <w:pStyle w:val="ListParagraph"/>
        <w:numPr>
          <w:ilvl w:val="0"/>
          <w:numId w:val="16"/>
        </w:numPr>
        <w:ind w:left="720"/>
      </w:pPr>
      <w:r w:rsidRPr="00A519A0">
        <w:t>Excellent networking and relationship-building skills: a</w:t>
      </w:r>
      <w:r w:rsidR="00CC6299" w:rsidRPr="00A519A0">
        <w:t xml:space="preserve">bility to build a rapport and strong relationships </w:t>
      </w:r>
      <w:r w:rsidR="00F51370" w:rsidRPr="00A519A0">
        <w:t xml:space="preserve">on behalf of Guide Dogs </w:t>
      </w:r>
      <w:r w:rsidR="00CC6299" w:rsidRPr="00A519A0">
        <w:t>with internal and external stakeholders</w:t>
      </w:r>
      <w:r w:rsidRPr="00A519A0">
        <w:t xml:space="preserve">. </w:t>
      </w:r>
    </w:p>
    <w:p w14:paraId="198447A5" w14:textId="7D181CC8" w:rsidR="00C43C6B" w:rsidRPr="00A519A0" w:rsidRDefault="00C43C6B" w:rsidP="00C43C6B">
      <w:pPr>
        <w:pStyle w:val="ListParagraph"/>
        <w:numPr>
          <w:ilvl w:val="0"/>
          <w:numId w:val="16"/>
        </w:numPr>
        <w:ind w:left="720"/>
        <w:rPr>
          <w:rFonts w:eastAsia="Times New Roman" w:cs="Arial"/>
          <w:lang w:eastAsia="en-GB"/>
        </w:rPr>
      </w:pPr>
      <w:r w:rsidRPr="00A519A0">
        <w:t>Negotiation skills: strong negotiation skills to secure favourable terms for partnerships. This includes understanding industry rates, media value, and potential ROI.</w:t>
      </w:r>
    </w:p>
    <w:p w14:paraId="370EFC1C" w14:textId="28F6B729" w:rsidR="002902AC" w:rsidRPr="00A519A0" w:rsidRDefault="00903168" w:rsidP="002902AC">
      <w:pPr>
        <w:pStyle w:val="ListParagraph"/>
        <w:numPr>
          <w:ilvl w:val="0"/>
          <w:numId w:val="16"/>
        </w:numPr>
        <w:ind w:left="720"/>
        <w:rPr>
          <w:rFonts w:eastAsia="Times New Roman" w:cs="Arial"/>
          <w:lang w:eastAsia="en-GB"/>
        </w:rPr>
      </w:pPr>
      <w:r w:rsidRPr="00A519A0">
        <w:rPr>
          <w:rFonts w:eastAsia="Times New Roman" w:cs="Arial"/>
          <w:lang w:eastAsia="en-GB"/>
        </w:rPr>
        <w:t xml:space="preserve">Market </w:t>
      </w:r>
      <w:r w:rsidR="004A7A18" w:rsidRPr="00A519A0">
        <w:rPr>
          <w:rFonts w:eastAsia="Times New Roman" w:cs="Arial"/>
          <w:lang w:eastAsia="en-GB"/>
        </w:rPr>
        <w:t>a</w:t>
      </w:r>
      <w:r w:rsidRPr="00A519A0">
        <w:rPr>
          <w:rFonts w:eastAsia="Times New Roman" w:cs="Arial"/>
          <w:lang w:eastAsia="en-GB"/>
        </w:rPr>
        <w:t xml:space="preserve">nalysis: </w:t>
      </w:r>
      <w:r w:rsidR="004A7A18" w:rsidRPr="00A519A0">
        <w:rPr>
          <w:rFonts w:eastAsia="Times New Roman" w:cs="Arial"/>
          <w:lang w:eastAsia="en-GB"/>
        </w:rPr>
        <w:t>a</w:t>
      </w:r>
      <w:r w:rsidRPr="00A519A0">
        <w:rPr>
          <w:rFonts w:eastAsia="Times New Roman" w:cs="Arial"/>
          <w:lang w:eastAsia="en-GB"/>
        </w:rPr>
        <w:t>bility to conduct competitor analysis and assess the impact of celebrity and influencer partnerships in the market.</w:t>
      </w:r>
    </w:p>
    <w:p w14:paraId="4DB1ACC4" w14:textId="77777777" w:rsidR="002902AC" w:rsidRPr="00A519A0" w:rsidRDefault="002902AC" w:rsidP="002902AC">
      <w:pPr>
        <w:pStyle w:val="ListParagraph"/>
        <w:numPr>
          <w:ilvl w:val="0"/>
          <w:numId w:val="16"/>
        </w:numPr>
        <w:ind w:left="720"/>
        <w:rPr>
          <w:rFonts w:eastAsia="Times New Roman" w:cs="Arial"/>
          <w:lang w:eastAsia="en-GB"/>
        </w:rPr>
      </w:pPr>
      <w:r w:rsidRPr="00A519A0">
        <w:rPr>
          <w:rFonts w:eastAsia="Times New Roman"/>
          <w:szCs w:val="28"/>
        </w:rPr>
        <w:t>Proficiency in social media analytics and influencer marketing tools.</w:t>
      </w:r>
    </w:p>
    <w:p w14:paraId="1620FC34" w14:textId="58011639" w:rsidR="002902AC" w:rsidRPr="00A519A0" w:rsidRDefault="002902AC" w:rsidP="002902AC">
      <w:pPr>
        <w:pStyle w:val="ListParagraph"/>
        <w:numPr>
          <w:ilvl w:val="0"/>
          <w:numId w:val="16"/>
        </w:numPr>
        <w:ind w:left="720"/>
        <w:rPr>
          <w:rFonts w:eastAsia="Times New Roman" w:cs="Arial"/>
          <w:lang w:eastAsia="en-GB"/>
        </w:rPr>
      </w:pPr>
      <w:r w:rsidRPr="00A519A0">
        <w:rPr>
          <w:rFonts w:eastAsia="Times New Roman"/>
          <w:szCs w:val="28"/>
        </w:rPr>
        <w:t>Excellent written and verbal communication skills.</w:t>
      </w:r>
    </w:p>
    <w:p w14:paraId="5ED26653" w14:textId="491939EB" w:rsidR="00903168" w:rsidRPr="00A519A0" w:rsidRDefault="00903168" w:rsidP="00903168">
      <w:pPr>
        <w:pStyle w:val="ListParagraph"/>
        <w:numPr>
          <w:ilvl w:val="0"/>
          <w:numId w:val="16"/>
        </w:numPr>
        <w:ind w:left="720"/>
        <w:rPr>
          <w:rFonts w:eastAsia="Times New Roman" w:cs="Arial"/>
          <w:lang w:eastAsia="en-GB"/>
        </w:rPr>
      </w:pPr>
      <w:r w:rsidRPr="00A519A0">
        <w:rPr>
          <w:rStyle w:val="Strong"/>
          <w:rFonts w:ascii="Trebuchet MS" w:hAnsi="Trebuchet MS"/>
          <w:b w:val="0"/>
          <w:bCs w:val="0"/>
        </w:rPr>
        <w:t xml:space="preserve">Trends </w:t>
      </w:r>
      <w:r w:rsidR="004A7A18" w:rsidRPr="00A519A0">
        <w:rPr>
          <w:rStyle w:val="Strong"/>
          <w:rFonts w:ascii="Trebuchet MS" w:hAnsi="Trebuchet MS"/>
          <w:b w:val="0"/>
          <w:bCs w:val="0"/>
        </w:rPr>
        <w:t>a</w:t>
      </w:r>
      <w:r w:rsidRPr="00A519A0">
        <w:rPr>
          <w:rStyle w:val="Strong"/>
          <w:rFonts w:ascii="Trebuchet MS" w:hAnsi="Trebuchet MS"/>
          <w:b w:val="0"/>
          <w:bCs w:val="0"/>
        </w:rPr>
        <w:t>nalysis</w:t>
      </w:r>
      <w:r w:rsidRPr="00A519A0">
        <w:rPr>
          <w:b/>
          <w:bCs/>
        </w:rPr>
        <w:t>:</w:t>
      </w:r>
      <w:r w:rsidRPr="00A519A0">
        <w:t xml:space="preserve"> </w:t>
      </w:r>
      <w:r w:rsidR="004A7A18" w:rsidRPr="00A519A0">
        <w:t>a</w:t>
      </w:r>
      <w:r w:rsidRPr="00A519A0">
        <w:t>bility to identify emerging trends, new influencers, and evolving consumer behaviours to capitalise on opportunities for Guide Dogs.</w:t>
      </w:r>
    </w:p>
    <w:p w14:paraId="06821550" w14:textId="4E144E6E" w:rsidR="004A7A18" w:rsidRPr="00A519A0" w:rsidRDefault="004A7A18" w:rsidP="00903168">
      <w:pPr>
        <w:pStyle w:val="ListParagraph"/>
        <w:numPr>
          <w:ilvl w:val="0"/>
          <w:numId w:val="16"/>
        </w:numPr>
        <w:ind w:left="720"/>
        <w:rPr>
          <w:rFonts w:eastAsia="Times New Roman" w:cs="Arial"/>
          <w:lang w:eastAsia="en-GB"/>
        </w:rPr>
      </w:pPr>
      <w:r w:rsidRPr="00A519A0">
        <w:rPr>
          <w:rFonts w:eastAsia="Times New Roman" w:cs="Arial"/>
          <w:lang w:eastAsia="en-GB"/>
        </w:rPr>
        <w:t>Storytelling skills: understanding how to craft compelling narratives through influencer content to drive engagement and emotional connection with existing and new audiences.</w:t>
      </w:r>
    </w:p>
    <w:p w14:paraId="23EBCCF2" w14:textId="0ABB8EBB" w:rsidR="00CC6299" w:rsidRPr="00A519A0" w:rsidRDefault="00CC6299" w:rsidP="00CC6299">
      <w:pPr>
        <w:numPr>
          <w:ilvl w:val="0"/>
          <w:numId w:val="16"/>
        </w:numPr>
        <w:spacing w:line="276" w:lineRule="auto"/>
        <w:ind w:left="720"/>
        <w:rPr>
          <w:rFonts w:eastAsia="Times New Roman" w:cs="Arial"/>
          <w:lang w:eastAsia="en-GB"/>
        </w:rPr>
      </w:pPr>
      <w:r w:rsidRPr="00A519A0">
        <w:rPr>
          <w:rFonts w:eastAsia="Times New Roman" w:cs="Arial"/>
          <w:lang w:eastAsia="en-GB"/>
        </w:rPr>
        <w:t>Strong results orientation</w:t>
      </w:r>
      <w:r w:rsidR="00903168" w:rsidRPr="00A519A0">
        <w:rPr>
          <w:rFonts w:eastAsia="Times New Roman" w:cs="Arial"/>
          <w:lang w:eastAsia="en-GB"/>
        </w:rPr>
        <w:t>.</w:t>
      </w:r>
    </w:p>
    <w:p w14:paraId="28222FF0" w14:textId="4AE20133" w:rsidR="00CC6299" w:rsidRPr="00A519A0" w:rsidRDefault="00CC6299" w:rsidP="00CC6299">
      <w:pPr>
        <w:numPr>
          <w:ilvl w:val="0"/>
          <w:numId w:val="16"/>
        </w:numPr>
        <w:spacing w:line="276" w:lineRule="auto"/>
        <w:ind w:left="720"/>
        <w:rPr>
          <w:rFonts w:eastAsia="Times New Roman" w:cs="Arial"/>
          <w:lang w:eastAsia="en-GB"/>
        </w:rPr>
      </w:pPr>
      <w:r w:rsidRPr="00A519A0">
        <w:rPr>
          <w:rFonts w:eastAsia="Times New Roman" w:cs="Arial"/>
          <w:lang w:eastAsia="en-GB"/>
        </w:rPr>
        <w:t>Prepared to challenge the status quo and understand the value of calculated risks and how to present these to the charity</w:t>
      </w:r>
      <w:r w:rsidR="004A7A18" w:rsidRPr="00A519A0">
        <w:rPr>
          <w:rFonts w:eastAsia="Times New Roman" w:cs="Arial"/>
          <w:lang w:eastAsia="en-GB"/>
        </w:rPr>
        <w:t>.</w:t>
      </w:r>
    </w:p>
    <w:p w14:paraId="13B9B538" w14:textId="77777777" w:rsidR="00E87774" w:rsidRPr="00A519A0" w:rsidRDefault="00994FCC" w:rsidP="00E87774">
      <w:pPr>
        <w:numPr>
          <w:ilvl w:val="0"/>
          <w:numId w:val="16"/>
        </w:numPr>
        <w:spacing w:line="276" w:lineRule="auto"/>
        <w:ind w:left="720"/>
        <w:rPr>
          <w:rFonts w:eastAsia="Times New Roman" w:cs="Arial"/>
          <w:lang w:eastAsia="en-GB"/>
        </w:rPr>
      </w:pPr>
      <w:r w:rsidRPr="00A519A0">
        <w:t>Proven e</w:t>
      </w:r>
      <w:r w:rsidR="00FB06CD" w:rsidRPr="00A519A0">
        <w:t>xperience of developing creative and innovative solutions to communications issues.</w:t>
      </w:r>
    </w:p>
    <w:p w14:paraId="6B00B107" w14:textId="28462C78" w:rsidR="00DC0FFA" w:rsidRPr="00A519A0" w:rsidRDefault="00FB06CD" w:rsidP="00DC0FFA">
      <w:pPr>
        <w:numPr>
          <w:ilvl w:val="0"/>
          <w:numId w:val="16"/>
        </w:numPr>
        <w:spacing w:line="276" w:lineRule="auto"/>
        <w:ind w:left="720"/>
        <w:rPr>
          <w:rFonts w:eastAsia="Times New Roman" w:cs="Arial"/>
          <w:lang w:eastAsia="en-GB"/>
        </w:rPr>
      </w:pPr>
      <w:r w:rsidRPr="00A519A0">
        <w:t xml:space="preserve">Experience of measuring the effectiveness </w:t>
      </w:r>
      <w:r w:rsidR="00E87774" w:rsidRPr="00A519A0">
        <w:t>of</w:t>
      </w:r>
      <w:r w:rsidR="002F7155" w:rsidRPr="00A519A0">
        <w:t xml:space="preserve"> celebrity and influencer campaigns and evolve this measurement to suit requirements of the charity.</w:t>
      </w:r>
    </w:p>
    <w:p w14:paraId="166095AB" w14:textId="779FBEFE" w:rsidR="00161E73" w:rsidRPr="00A519A0" w:rsidRDefault="00161E73" w:rsidP="007E45B7">
      <w:pPr>
        <w:pStyle w:val="Heading2"/>
        <w:rPr>
          <w:color w:val="002060"/>
        </w:rPr>
      </w:pPr>
      <w:r w:rsidRPr="00A519A0">
        <w:rPr>
          <w:color w:val="002060"/>
        </w:rPr>
        <w:t>Desirable</w:t>
      </w:r>
    </w:p>
    <w:p w14:paraId="503EE2A2" w14:textId="4A390FF6" w:rsidR="00161E73" w:rsidRPr="00A519A0" w:rsidRDefault="00720879" w:rsidP="00F0112F">
      <w:pPr>
        <w:numPr>
          <w:ilvl w:val="0"/>
          <w:numId w:val="16"/>
        </w:numPr>
        <w:spacing w:line="276" w:lineRule="auto"/>
        <w:ind w:left="720"/>
        <w:rPr>
          <w:rFonts w:eastAsia="Times New Roman" w:cs="Arial"/>
          <w:lang w:eastAsia="en-GB"/>
        </w:rPr>
      </w:pPr>
      <w:r w:rsidRPr="00A519A0">
        <w:t xml:space="preserve">Experience of project management, involving multiple stakeholders, start to finish. </w:t>
      </w:r>
    </w:p>
    <w:p w14:paraId="3C9345C6" w14:textId="1BC30876" w:rsidR="00164142" w:rsidRPr="00A519A0" w:rsidRDefault="00102717" w:rsidP="00164142">
      <w:pPr>
        <w:pStyle w:val="Heading2"/>
        <w:rPr>
          <w:b w:val="0"/>
        </w:rPr>
      </w:pPr>
      <w:r w:rsidRPr="00A519A0">
        <w:rPr>
          <w:color w:val="00165C" w:themeColor="text2"/>
        </w:rPr>
        <w:t>Behaviours</w:t>
      </w:r>
    </w:p>
    <w:p w14:paraId="0ECD0B27" w14:textId="1174F877" w:rsidR="00164142" w:rsidRPr="00A519A0" w:rsidRDefault="00102717" w:rsidP="00164142">
      <w:bookmarkStart w:id="1" w:name="_Hlk34230944"/>
      <w:r w:rsidRPr="00A519A0">
        <w:t>Our b</w:t>
      </w:r>
      <w:r w:rsidR="00164142" w:rsidRPr="00A519A0">
        <w:t>ehaviours capture the essence of what it is to be Guide Dogs people, whether staff or volunteer. They describe the experience we expect everyone – the people we support, donors</w:t>
      </w:r>
      <w:r w:rsidR="00EC647C" w:rsidRPr="00A519A0">
        <w:t xml:space="preserve">, </w:t>
      </w:r>
      <w:r w:rsidR="00164142" w:rsidRPr="00A519A0">
        <w:t xml:space="preserve">partners, our volunteers and staff – to have while working with </w:t>
      </w:r>
      <w:r w:rsidR="00EC647C" w:rsidRPr="00A519A0">
        <w:t>us</w:t>
      </w:r>
      <w:r w:rsidR="00EC5F40" w:rsidRPr="00A519A0">
        <w:t xml:space="preserve">. </w:t>
      </w:r>
      <w:r w:rsidR="00164142" w:rsidRPr="00A519A0">
        <w:t xml:space="preserve">Guide Dogs people are: </w:t>
      </w:r>
    </w:p>
    <w:bookmarkEnd w:id="1"/>
    <w:p w14:paraId="6B31A205" w14:textId="06F77588" w:rsidR="00164142" w:rsidRPr="00A519A0" w:rsidRDefault="00164142" w:rsidP="001A4C86">
      <w:pPr>
        <w:pStyle w:val="ListParagraph"/>
        <w:numPr>
          <w:ilvl w:val="0"/>
          <w:numId w:val="8"/>
        </w:numPr>
        <w:ind w:left="426" w:hanging="426"/>
      </w:pPr>
      <w:r w:rsidRPr="00A519A0">
        <w:rPr>
          <w:b/>
        </w:rPr>
        <w:lastRenderedPageBreak/>
        <w:t>Person-centred</w:t>
      </w:r>
      <w:r w:rsidRPr="00A519A0">
        <w:t xml:space="preserve"> - We are a group of people working to help each person affected by sight loss. We </w:t>
      </w:r>
      <w:proofErr w:type="gramStart"/>
      <w:r w:rsidRPr="00A519A0">
        <w:t>listen, and</w:t>
      </w:r>
      <w:proofErr w:type="gramEnd"/>
      <w:r w:rsidRPr="00A519A0">
        <w:t xml:space="preserve"> recognise that every individual is different in where they’ve come from and where they’re going. We are open, empathetic and inclusive. We place the person at the centre of every decision.</w:t>
      </w:r>
    </w:p>
    <w:p w14:paraId="6A218543" w14:textId="77777777" w:rsidR="00164142" w:rsidRPr="00A519A0" w:rsidRDefault="00164142" w:rsidP="001A4C86">
      <w:pPr>
        <w:pStyle w:val="ListParagraph"/>
        <w:numPr>
          <w:ilvl w:val="0"/>
          <w:numId w:val="8"/>
        </w:numPr>
        <w:ind w:left="426" w:hanging="426"/>
      </w:pPr>
      <w:r w:rsidRPr="00A519A0">
        <w:rPr>
          <w:b/>
        </w:rPr>
        <w:t xml:space="preserve">Expert </w:t>
      </w:r>
      <w:r w:rsidRPr="00A519A0">
        <w:t>- We are specialists in what we do. We are committed to excellence and will never stop innovating. We respect our history, but seek out ways to adapt and improve, and are always willing to learn.</w:t>
      </w:r>
    </w:p>
    <w:p w14:paraId="44746993" w14:textId="34FDA1F9" w:rsidR="001A4C86" w:rsidRPr="00A519A0" w:rsidRDefault="00164142" w:rsidP="00164142">
      <w:pPr>
        <w:pStyle w:val="ListParagraph"/>
        <w:numPr>
          <w:ilvl w:val="0"/>
          <w:numId w:val="8"/>
        </w:numPr>
        <w:ind w:left="426" w:hanging="426"/>
      </w:pPr>
      <w:r w:rsidRPr="00A519A0">
        <w:rPr>
          <w:b/>
        </w:rPr>
        <w:t>Optimistic</w:t>
      </w:r>
      <w:r w:rsidRPr="00A519A0">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A519A0" w:rsidRDefault="00164142" w:rsidP="0079678C">
      <w:pPr>
        <w:spacing w:before="240"/>
      </w:pPr>
      <w:r w:rsidRPr="00A519A0">
        <w:t>So, we: -</w:t>
      </w:r>
    </w:p>
    <w:p w14:paraId="22423151" w14:textId="77777777" w:rsidR="00164142" w:rsidRPr="00A519A0" w:rsidRDefault="00164142" w:rsidP="001A4C86">
      <w:pPr>
        <w:pStyle w:val="ListParagraph"/>
        <w:numPr>
          <w:ilvl w:val="0"/>
          <w:numId w:val="8"/>
        </w:numPr>
        <w:ind w:left="426" w:hanging="426"/>
      </w:pPr>
      <w:r w:rsidRPr="00A519A0">
        <w:rPr>
          <w:b/>
        </w:rPr>
        <w:t>Partner</w:t>
      </w:r>
      <w:r w:rsidRPr="00A519A0">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A519A0" w:rsidRDefault="00164142" w:rsidP="001A4C86">
      <w:pPr>
        <w:pStyle w:val="ListParagraph"/>
        <w:numPr>
          <w:ilvl w:val="0"/>
          <w:numId w:val="8"/>
        </w:numPr>
        <w:ind w:left="426" w:hanging="426"/>
      </w:pPr>
      <w:r w:rsidRPr="00A519A0">
        <w:rPr>
          <w:b/>
        </w:rPr>
        <w:t>Lead-by-example</w:t>
      </w:r>
      <w:r w:rsidRPr="00A519A0">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A519A0" w:rsidRDefault="00164142" w:rsidP="001A4C86">
      <w:pPr>
        <w:pStyle w:val="ListParagraph"/>
        <w:numPr>
          <w:ilvl w:val="0"/>
          <w:numId w:val="8"/>
        </w:numPr>
        <w:ind w:left="426" w:hanging="426"/>
      </w:pPr>
      <w:r w:rsidRPr="00A519A0">
        <w:rPr>
          <w:b/>
        </w:rPr>
        <w:t>Engage</w:t>
      </w:r>
      <w:r w:rsidRPr="00A519A0">
        <w:t xml:space="preserve"> - We cannot change lives if we look on from the side-lines. We get involved, take ownership, and feel responsible for all we do, think and </w:t>
      </w:r>
      <w:proofErr w:type="gramStart"/>
      <w:r w:rsidRPr="00A519A0">
        <w:t>say</w:t>
      </w:r>
      <w:proofErr w:type="gramEnd"/>
      <w:r w:rsidRPr="00A519A0">
        <w:t>. We celebrate wins big and small, and we hold ourselves and each other to account.</w:t>
      </w:r>
    </w:p>
    <w:p w14:paraId="2B6D72AD" w14:textId="77777777" w:rsidR="001A4C86" w:rsidRPr="00A519A0" w:rsidRDefault="001A4C86" w:rsidP="00164142"/>
    <w:p w14:paraId="056234F7" w14:textId="37D2D904" w:rsidR="00102717" w:rsidRPr="00A519A0" w:rsidRDefault="00164142" w:rsidP="00164142">
      <w:r w:rsidRPr="00A519A0">
        <w:t>We use competency-based questioning within our recruitment processes to assess the extent to which candidates demonstrate these behaviours – in ways appropriate to this role – in how they are at work and generally as people.</w:t>
      </w:r>
    </w:p>
    <w:p w14:paraId="573D4849" w14:textId="77777777" w:rsidR="00EE7BF1" w:rsidRPr="00A519A0" w:rsidRDefault="00EE7BF1" w:rsidP="00EE7BF1">
      <w:pPr>
        <w:pStyle w:val="Heading2"/>
        <w:rPr>
          <w:color w:val="00165C" w:themeColor="text2"/>
        </w:rPr>
      </w:pPr>
      <w:r w:rsidRPr="00A519A0">
        <w:rPr>
          <w:color w:val="00165C" w:themeColor="text2"/>
        </w:rPr>
        <w:t>Safeguarding</w:t>
      </w:r>
    </w:p>
    <w:p w14:paraId="650AF0B5" w14:textId="77777777" w:rsidR="00EE7BF1" w:rsidRPr="00A519A0" w:rsidRDefault="00EE7BF1" w:rsidP="00EE7BF1">
      <w:r w:rsidRPr="00A519A0">
        <w:t xml:space="preserve">If the role does or may involve working with children, young people or vulnerable adults, or supervising those that do, we’ll also be assessing ‘safeguarding competencies’ as part of the process. These are: </w:t>
      </w:r>
    </w:p>
    <w:p w14:paraId="6FC147F0" w14:textId="77777777" w:rsidR="00EE7BF1" w:rsidRPr="00A519A0" w:rsidRDefault="00EE7BF1" w:rsidP="00EE7BF1">
      <w:pPr>
        <w:pStyle w:val="ListParagraph"/>
        <w:numPr>
          <w:ilvl w:val="0"/>
          <w:numId w:val="16"/>
        </w:numPr>
      </w:pPr>
      <w:r w:rsidRPr="00A519A0">
        <w:t>Appropriate motivation to work with vulnerable groups;</w:t>
      </w:r>
    </w:p>
    <w:p w14:paraId="64F1A983" w14:textId="77777777" w:rsidR="00EE7BF1" w:rsidRPr="00A519A0" w:rsidRDefault="00EE7BF1" w:rsidP="00EE7BF1">
      <w:pPr>
        <w:pStyle w:val="ListParagraph"/>
        <w:numPr>
          <w:ilvl w:val="0"/>
          <w:numId w:val="16"/>
        </w:numPr>
      </w:pPr>
      <w:r w:rsidRPr="00A519A0">
        <w:t>Emotional awareness;</w:t>
      </w:r>
    </w:p>
    <w:p w14:paraId="2600F303" w14:textId="77777777" w:rsidR="00EE7BF1" w:rsidRPr="00A519A0" w:rsidRDefault="00EE7BF1" w:rsidP="00EE7BF1">
      <w:pPr>
        <w:pStyle w:val="ListParagraph"/>
        <w:numPr>
          <w:ilvl w:val="0"/>
          <w:numId w:val="16"/>
        </w:numPr>
      </w:pPr>
      <w:r w:rsidRPr="00A519A0">
        <w:t>Working within professional boundaries and self-awareness; and</w:t>
      </w:r>
    </w:p>
    <w:p w14:paraId="2EDC3D34" w14:textId="32664CB9" w:rsidR="00EE7BF1" w:rsidRPr="00A519A0" w:rsidRDefault="00EE7BF1" w:rsidP="00164142">
      <w:pPr>
        <w:pStyle w:val="ListParagraph"/>
        <w:numPr>
          <w:ilvl w:val="0"/>
          <w:numId w:val="16"/>
        </w:numPr>
        <w:rPr>
          <w:b/>
        </w:rPr>
      </w:pPr>
      <w:r w:rsidRPr="00A519A0">
        <w:t>Ability to safeguard and promote the welfare of children, young people and adults and protect from harm.</w:t>
      </w:r>
    </w:p>
    <w:p w14:paraId="7F5A0D1D" w14:textId="77777777" w:rsidR="00C90F3C" w:rsidRPr="00A519A0" w:rsidRDefault="00C90F3C" w:rsidP="00C90F3C">
      <w:pPr>
        <w:pStyle w:val="Heading2"/>
        <w:rPr>
          <w:color w:val="00165C" w:themeColor="text2"/>
        </w:rPr>
      </w:pPr>
      <w:r w:rsidRPr="00A519A0">
        <w:rPr>
          <w:color w:val="00165C" w:themeColor="text2"/>
        </w:rPr>
        <w:t>Mobility</w:t>
      </w:r>
    </w:p>
    <w:p w14:paraId="6D876C7E" w14:textId="2F605695" w:rsidR="00C90F3C" w:rsidRPr="00A519A0" w:rsidRDefault="00C90F3C" w:rsidP="00C90F3C">
      <w:pPr>
        <w:spacing w:after="240"/>
      </w:pPr>
      <w:r>
        <w:t>A flexible approach with a willingness to work outside of core hours and away from home when required.</w:t>
      </w:r>
    </w:p>
    <w:p w14:paraId="0A05AA47" w14:textId="2A52CF69" w:rsidR="7FB7C7F6" w:rsidRDefault="7FB7C7F6" w:rsidP="56647416">
      <w:pPr>
        <w:pStyle w:val="Heading2"/>
        <w:rPr>
          <w:rFonts w:eastAsia="Trebuchet MS" w:cs="Trebuchet MS"/>
          <w:bCs/>
          <w:color w:val="00165C" w:themeColor="text2"/>
          <w:szCs w:val="36"/>
        </w:rPr>
      </w:pPr>
      <w:r w:rsidRPr="56647416">
        <w:rPr>
          <w:rFonts w:eastAsia="Trebuchet MS" w:cs="Trebuchet MS"/>
          <w:bCs/>
          <w:color w:val="00165C" w:themeColor="text2"/>
          <w:szCs w:val="36"/>
        </w:rPr>
        <w:lastRenderedPageBreak/>
        <w:t>Job Group (internal use only)</w:t>
      </w:r>
    </w:p>
    <w:p w14:paraId="238EF68C" w14:textId="7D09A282" w:rsidR="7FB7C7F6" w:rsidRDefault="7FB7C7F6" w:rsidP="56647416">
      <w:pPr>
        <w:rPr>
          <w:rFonts w:eastAsia="Trebuchet MS" w:cs="Trebuchet MS"/>
          <w:color w:val="000000" w:themeColor="text1"/>
          <w:szCs w:val="28"/>
        </w:rPr>
      </w:pPr>
      <w:r w:rsidRPr="56647416">
        <w:rPr>
          <w:rFonts w:eastAsia="Trebuchet MS" w:cs="Trebuchet MS"/>
          <w:color w:val="000000" w:themeColor="text1"/>
          <w:szCs w:val="28"/>
        </w:rPr>
        <w:t xml:space="preserve">This role has been evaluated as a Lead Professional, please </w:t>
      </w:r>
      <w:hyperlink r:id="rId11">
        <w:r w:rsidRPr="56647416">
          <w:rPr>
            <w:rStyle w:val="Hyperlink"/>
            <w:rFonts w:eastAsia="Trebuchet MS" w:cs="Trebuchet MS"/>
            <w:szCs w:val="28"/>
          </w:rPr>
          <w:t>follow this link</w:t>
        </w:r>
      </w:hyperlink>
      <w:r w:rsidRPr="56647416">
        <w:rPr>
          <w:rFonts w:eastAsia="Trebuchet MS" w:cs="Trebuchet MS"/>
          <w:color w:val="000000" w:themeColor="text1"/>
          <w:szCs w:val="28"/>
        </w:rPr>
        <w:t xml:space="preserve"> to view the salary band.</w:t>
      </w:r>
    </w:p>
    <w:p w14:paraId="12B98F10" w14:textId="4F041F03" w:rsidR="56647416" w:rsidRDefault="56647416" w:rsidP="56647416">
      <w:pPr>
        <w:spacing w:after="240"/>
      </w:pPr>
    </w:p>
    <w:sectPr w:rsidR="56647416" w:rsidSect="00E772FC">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81694" w14:textId="77777777" w:rsidR="005F5B2B" w:rsidRDefault="005F5B2B" w:rsidP="007D5B28">
      <w:r>
        <w:separator/>
      </w:r>
    </w:p>
  </w:endnote>
  <w:endnote w:type="continuationSeparator" w:id="0">
    <w:p w14:paraId="04F1C302" w14:textId="77777777" w:rsidR="005F5B2B" w:rsidRDefault="005F5B2B" w:rsidP="007D5B28">
      <w:r>
        <w:continuationSeparator/>
      </w:r>
    </w:p>
  </w:endnote>
  <w:endnote w:type="continuationNotice" w:id="1">
    <w:p w14:paraId="361E5404" w14:textId="77777777" w:rsidR="005F5B2B" w:rsidRDefault="005F5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5C057E1C" w:rsidR="00580270" w:rsidRPr="00580270" w:rsidRDefault="00EE7BF1" w:rsidP="00580270">
    <w:pPr>
      <w:pStyle w:val="BodyText"/>
      <w:spacing w:line="276" w:lineRule="auto"/>
      <w:ind w:left="142" w:right="1110"/>
      <w:rPr>
        <w:rFonts w:ascii="Trebuchet MS" w:hAnsi="Trebuchet MS"/>
        <w:color w:val="001A58"/>
        <w:spacing w:val="-2"/>
        <w:sz w:val="16"/>
        <w:szCs w:val="16"/>
      </w:rPr>
    </w:pPr>
    <w:r w:rsidRPr="00EE7BF1">
      <w:rPr>
        <w:rFonts w:ascii="Trebuchet MS" w:hAnsi="Trebuchet MS"/>
        <w:color w:val="001A58"/>
        <w:spacing w:val="-2"/>
        <w:sz w:val="16"/>
        <w:szCs w:val="16"/>
      </w:rPr>
      <w:t xml:space="preserve">V1.0 </w:t>
    </w:r>
    <w:r w:rsidR="007C47CB">
      <w:rPr>
        <w:rFonts w:ascii="Trebuchet MS" w:hAnsi="Trebuchet MS"/>
        <w:color w:val="001A58"/>
        <w:spacing w:val="-2"/>
        <w:sz w:val="16"/>
        <w:szCs w:val="16"/>
      </w:rPr>
      <w:t>November</w:t>
    </w:r>
    <w:r w:rsidRPr="00EE7BF1">
      <w:rPr>
        <w:rFonts w:ascii="Trebuchet MS" w:hAnsi="Trebuchet MS"/>
        <w:color w:val="001A58"/>
        <w:spacing w:val="-2"/>
        <w:sz w:val="16"/>
        <w:szCs w:val="16"/>
      </w:rPr>
      <w:t xml:space="preserve"> 202</w:t>
    </w:r>
    <w:r w:rsidR="007C47CB">
      <w:rPr>
        <w:rFonts w:ascii="Trebuchet MS" w:hAnsi="Trebuchet MS"/>
        <w:color w:val="001A58"/>
        <w:spacing w:val="-2"/>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5FD45" w14:textId="39DE3E21" w:rsidR="00EE7BF1" w:rsidRDefault="00E772FC">
    <w:pPr>
      <w:pStyle w:val="Footer"/>
    </w:pPr>
    <w:r>
      <w:rPr>
        <w:color w:val="001A58"/>
        <w:spacing w:val="-2"/>
        <w:sz w:val="16"/>
        <w:szCs w:val="16"/>
      </w:rPr>
      <w:t xml:space="preserve">V1.0 </w:t>
    </w:r>
    <w:r w:rsidR="0050367F">
      <w:rPr>
        <w:color w:val="001A58"/>
        <w:spacing w:val="-2"/>
        <w:sz w:val="16"/>
        <w:szCs w:val="16"/>
      </w:rPr>
      <w:t>November</w:t>
    </w:r>
    <w:r>
      <w:rPr>
        <w:color w:val="001A58"/>
        <w:spacing w:val="-2"/>
        <w:sz w:val="16"/>
        <w:szCs w:val="16"/>
      </w:rPr>
      <w:t xml:space="preserve"> 202</w:t>
    </w:r>
    <w:r w:rsidR="0050367F">
      <w:rPr>
        <w:color w:val="001A58"/>
        <w:spacing w:val="-2"/>
        <w:sz w:val="16"/>
        <w:szCs w:val="16"/>
      </w:rPr>
      <w:t>4</w:t>
    </w:r>
  </w:p>
  <w:p w14:paraId="25620BCA" w14:textId="77777777" w:rsidR="00EE7BF1" w:rsidRDefault="00EE7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DCA4B" w14:textId="77777777" w:rsidR="005F5B2B" w:rsidRDefault="005F5B2B" w:rsidP="007D5B28">
      <w:r>
        <w:separator/>
      </w:r>
    </w:p>
  </w:footnote>
  <w:footnote w:type="continuationSeparator" w:id="0">
    <w:p w14:paraId="28D2BCA0" w14:textId="77777777" w:rsidR="005F5B2B" w:rsidRDefault="005F5B2B" w:rsidP="007D5B28">
      <w:r>
        <w:continuationSeparator/>
      </w:r>
    </w:p>
  </w:footnote>
  <w:footnote w:type="continuationNotice" w:id="1">
    <w:p w14:paraId="50E4A96B" w14:textId="77777777" w:rsidR="005F5B2B" w:rsidRDefault="005F5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0C30"/>
    <w:multiLevelType w:val="hybridMultilevel"/>
    <w:tmpl w:val="6378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2473D"/>
    <w:multiLevelType w:val="hybridMultilevel"/>
    <w:tmpl w:val="81CAC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342D6"/>
    <w:multiLevelType w:val="hybridMultilevel"/>
    <w:tmpl w:val="8166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D2900"/>
    <w:multiLevelType w:val="hybridMultilevel"/>
    <w:tmpl w:val="2400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C4DFE"/>
    <w:multiLevelType w:val="hybridMultilevel"/>
    <w:tmpl w:val="E4B4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D6B4D"/>
    <w:multiLevelType w:val="multilevel"/>
    <w:tmpl w:val="75AE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246B57"/>
    <w:multiLevelType w:val="hybridMultilevel"/>
    <w:tmpl w:val="49DE2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8E408F"/>
    <w:multiLevelType w:val="hybridMultilevel"/>
    <w:tmpl w:val="FE4C5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5D423AE"/>
    <w:multiLevelType w:val="hybridMultilevel"/>
    <w:tmpl w:val="1C486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50C80"/>
    <w:multiLevelType w:val="multilevel"/>
    <w:tmpl w:val="73B6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70377"/>
    <w:multiLevelType w:val="hybridMultilevel"/>
    <w:tmpl w:val="35D2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A3E17"/>
    <w:multiLevelType w:val="hybridMultilevel"/>
    <w:tmpl w:val="91A6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478832">
    <w:abstractNumId w:val="1"/>
  </w:num>
  <w:num w:numId="2" w16cid:durableId="1149590811">
    <w:abstractNumId w:val="9"/>
  </w:num>
  <w:num w:numId="3" w16cid:durableId="7148644">
    <w:abstractNumId w:val="27"/>
  </w:num>
  <w:num w:numId="4" w16cid:durableId="1537618800">
    <w:abstractNumId w:val="14"/>
  </w:num>
  <w:num w:numId="5" w16cid:durableId="1365600197">
    <w:abstractNumId w:val="6"/>
  </w:num>
  <w:num w:numId="6" w16cid:durableId="1238325628">
    <w:abstractNumId w:val="21"/>
  </w:num>
  <w:num w:numId="7" w16cid:durableId="1490169704">
    <w:abstractNumId w:val="11"/>
  </w:num>
  <w:num w:numId="8" w16cid:durableId="181208914">
    <w:abstractNumId w:val="19"/>
  </w:num>
  <w:num w:numId="9" w16cid:durableId="1876119845">
    <w:abstractNumId w:val="17"/>
  </w:num>
  <w:num w:numId="10" w16cid:durableId="1718773567">
    <w:abstractNumId w:val="20"/>
  </w:num>
  <w:num w:numId="11" w16cid:durableId="1398166012">
    <w:abstractNumId w:val="12"/>
  </w:num>
  <w:num w:numId="12" w16cid:durableId="135219438">
    <w:abstractNumId w:val="2"/>
  </w:num>
  <w:num w:numId="13" w16cid:durableId="251359885">
    <w:abstractNumId w:val="4"/>
  </w:num>
  <w:num w:numId="14" w16cid:durableId="2088644619">
    <w:abstractNumId w:val="10"/>
  </w:num>
  <w:num w:numId="15" w16cid:durableId="1113668064">
    <w:abstractNumId w:val="15"/>
  </w:num>
  <w:num w:numId="16" w16cid:durableId="114565106">
    <w:abstractNumId w:val="8"/>
  </w:num>
  <w:num w:numId="17" w16cid:durableId="1805267864">
    <w:abstractNumId w:val="16"/>
  </w:num>
  <w:num w:numId="18" w16cid:durableId="397095064">
    <w:abstractNumId w:val="23"/>
  </w:num>
  <w:num w:numId="19" w16cid:durableId="2016376731">
    <w:abstractNumId w:val="0"/>
  </w:num>
  <w:num w:numId="20" w16cid:durableId="878052245">
    <w:abstractNumId w:val="5"/>
  </w:num>
  <w:num w:numId="21" w16cid:durableId="908878670">
    <w:abstractNumId w:val="25"/>
  </w:num>
  <w:num w:numId="22" w16cid:durableId="1302425251">
    <w:abstractNumId w:val="7"/>
  </w:num>
  <w:num w:numId="23" w16cid:durableId="645277510">
    <w:abstractNumId w:val="22"/>
  </w:num>
  <w:num w:numId="24" w16cid:durableId="1494105958">
    <w:abstractNumId w:val="26"/>
  </w:num>
  <w:num w:numId="25" w16cid:durableId="36051054">
    <w:abstractNumId w:val="18"/>
  </w:num>
  <w:num w:numId="26" w16cid:durableId="760613177">
    <w:abstractNumId w:val="3"/>
  </w:num>
  <w:num w:numId="27" w16cid:durableId="568883552">
    <w:abstractNumId w:val="13"/>
  </w:num>
  <w:num w:numId="28" w16cid:durableId="17624882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24400"/>
    <w:rsid w:val="00032FD3"/>
    <w:rsid w:val="00047AC8"/>
    <w:rsid w:val="0005156F"/>
    <w:rsid w:val="000736B9"/>
    <w:rsid w:val="00080001"/>
    <w:rsid w:val="0009123A"/>
    <w:rsid w:val="000C5B8D"/>
    <w:rsid w:val="000E4F1C"/>
    <w:rsid w:val="00102717"/>
    <w:rsid w:val="001107FF"/>
    <w:rsid w:val="001122AA"/>
    <w:rsid w:val="00121843"/>
    <w:rsid w:val="00124C3B"/>
    <w:rsid w:val="0013062F"/>
    <w:rsid w:val="00132E0B"/>
    <w:rsid w:val="00144167"/>
    <w:rsid w:val="001476A3"/>
    <w:rsid w:val="00152E50"/>
    <w:rsid w:val="00160314"/>
    <w:rsid w:val="00161E73"/>
    <w:rsid w:val="00162D4B"/>
    <w:rsid w:val="00164142"/>
    <w:rsid w:val="001833B9"/>
    <w:rsid w:val="001872EA"/>
    <w:rsid w:val="00196455"/>
    <w:rsid w:val="001A106E"/>
    <w:rsid w:val="001A24E0"/>
    <w:rsid w:val="001A4C86"/>
    <w:rsid w:val="001B4C46"/>
    <w:rsid w:val="001D7968"/>
    <w:rsid w:val="00215C18"/>
    <w:rsid w:val="002327FF"/>
    <w:rsid w:val="00264CB2"/>
    <w:rsid w:val="002902AC"/>
    <w:rsid w:val="002B280A"/>
    <w:rsid w:val="002C088D"/>
    <w:rsid w:val="002C3761"/>
    <w:rsid w:val="002D251F"/>
    <w:rsid w:val="002E1A3F"/>
    <w:rsid w:val="002E6BD6"/>
    <w:rsid w:val="002F4F53"/>
    <w:rsid w:val="002F6084"/>
    <w:rsid w:val="002F6B37"/>
    <w:rsid w:val="002F7155"/>
    <w:rsid w:val="00321F71"/>
    <w:rsid w:val="0036711C"/>
    <w:rsid w:val="0037137E"/>
    <w:rsid w:val="003F2409"/>
    <w:rsid w:val="0040418A"/>
    <w:rsid w:val="00417881"/>
    <w:rsid w:val="00420143"/>
    <w:rsid w:val="004303F2"/>
    <w:rsid w:val="00446AE7"/>
    <w:rsid w:val="00457503"/>
    <w:rsid w:val="00483245"/>
    <w:rsid w:val="004A0957"/>
    <w:rsid w:val="004A0AA5"/>
    <w:rsid w:val="004A7A18"/>
    <w:rsid w:val="004D0249"/>
    <w:rsid w:val="004D524C"/>
    <w:rsid w:val="004E0B37"/>
    <w:rsid w:val="004F15FC"/>
    <w:rsid w:val="00500131"/>
    <w:rsid w:val="0050367F"/>
    <w:rsid w:val="005453C4"/>
    <w:rsid w:val="005468DD"/>
    <w:rsid w:val="00547887"/>
    <w:rsid w:val="005635AD"/>
    <w:rsid w:val="0057040F"/>
    <w:rsid w:val="00580270"/>
    <w:rsid w:val="00584F64"/>
    <w:rsid w:val="005964B1"/>
    <w:rsid w:val="005D3D24"/>
    <w:rsid w:val="005D62F5"/>
    <w:rsid w:val="005F5B2B"/>
    <w:rsid w:val="00602031"/>
    <w:rsid w:val="0063250A"/>
    <w:rsid w:val="006656B8"/>
    <w:rsid w:val="0067082D"/>
    <w:rsid w:val="00683F64"/>
    <w:rsid w:val="00692DF8"/>
    <w:rsid w:val="00696296"/>
    <w:rsid w:val="006A5690"/>
    <w:rsid w:val="006B57B0"/>
    <w:rsid w:val="006C00D1"/>
    <w:rsid w:val="006C1277"/>
    <w:rsid w:val="006D274C"/>
    <w:rsid w:val="006F5560"/>
    <w:rsid w:val="00701107"/>
    <w:rsid w:val="0072041A"/>
    <w:rsid w:val="00720879"/>
    <w:rsid w:val="00723D6D"/>
    <w:rsid w:val="007257D6"/>
    <w:rsid w:val="00754063"/>
    <w:rsid w:val="0077510C"/>
    <w:rsid w:val="007802D6"/>
    <w:rsid w:val="007956B7"/>
    <w:rsid w:val="0079678C"/>
    <w:rsid w:val="007A2361"/>
    <w:rsid w:val="007C0AAE"/>
    <w:rsid w:val="007C47CB"/>
    <w:rsid w:val="007C4F5D"/>
    <w:rsid w:val="007D59DC"/>
    <w:rsid w:val="007D5B28"/>
    <w:rsid w:val="007E45B7"/>
    <w:rsid w:val="0081486F"/>
    <w:rsid w:val="008241E6"/>
    <w:rsid w:val="0083275C"/>
    <w:rsid w:val="00841BD1"/>
    <w:rsid w:val="00860F01"/>
    <w:rsid w:val="00863269"/>
    <w:rsid w:val="008658F3"/>
    <w:rsid w:val="00873F88"/>
    <w:rsid w:val="008822E5"/>
    <w:rsid w:val="008A2217"/>
    <w:rsid w:val="008A3609"/>
    <w:rsid w:val="008A6DF1"/>
    <w:rsid w:val="008C7625"/>
    <w:rsid w:val="008E071B"/>
    <w:rsid w:val="008F3B68"/>
    <w:rsid w:val="008F627A"/>
    <w:rsid w:val="00903168"/>
    <w:rsid w:val="009033B9"/>
    <w:rsid w:val="00903885"/>
    <w:rsid w:val="00917E6E"/>
    <w:rsid w:val="00922969"/>
    <w:rsid w:val="00923C1F"/>
    <w:rsid w:val="00955814"/>
    <w:rsid w:val="00962609"/>
    <w:rsid w:val="00977548"/>
    <w:rsid w:val="00977E7D"/>
    <w:rsid w:val="00983537"/>
    <w:rsid w:val="00994FCC"/>
    <w:rsid w:val="009A489E"/>
    <w:rsid w:val="009B0AA9"/>
    <w:rsid w:val="009B3968"/>
    <w:rsid w:val="009C0199"/>
    <w:rsid w:val="009E2C77"/>
    <w:rsid w:val="00A22492"/>
    <w:rsid w:val="00A30B95"/>
    <w:rsid w:val="00A30EE5"/>
    <w:rsid w:val="00A409DE"/>
    <w:rsid w:val="00A4228E"/>
    <w:rsid w:val="00A519A0"/>
    <w:rsid w:val="00A5548D"/>
    <w:rsid w:val="00A61521"/>
    <w:rsid w:val="00A655BD"/>
    <w:rsid w:val="00A76112"/>
    <w:rsid w:val="00AB4490"/>
    <w:rsid w:val="00AB482D"/>
    <w:rsid w:val="00AC6DA4"/>
    <w:rsid w:val="00AD41E9"/>
    <w:rsid w:val="00B06C2F"/>
    <w:rsid w:val="00B30A1B"/>
    <w:rsid w:val="00B6533F"/>
    <w:rsid w:val="00B738F3"/>
    <w:rsid w:val="00B95537"/>
    <w:rsid w:val="00B9770D"/>
    <w:rsid w:val="00BC38DC"/>
    <w:rsid w:val="00BC52E0"/>
    <w:rsid w:val="00BD0C3A"/>
    <w:rsid w:val="00BD13DB"/>
    <w:rsid w:val="00BD1D43"/>
    <w:rsid w:val="00BD29CE"/>
    <w:rsid w:val="00BE00F6"/>
    <w:rsid w:val="00BF150D"/>
    <w:rsid w:val="00BF1DA0"/>
    <w:rsid w:val="00BF6F71"/>
    <w:rsid w:val="00C11A50"/>
    <w:rsid w:val="00C16549"/>
    <w:rsid w:val="00C43C6B"/>
    <w:rsid w:val="00C52AC8"/>
    <w:rsid w:val="00C6276D"/>
    <w:rsid w:val="00C90F3C"/>
    <w:rsid w:val="00C927AA"/>
    <w:rsid w:val="00C9545E"/>
    <w:rsid w:val="00C96E77"/>
    <w:rsid w:val="00CA1603"/>
    <w:rsid w:val="00CC09DE"/>
    <w:rsid w:val="00CC50AE"/>
    <w:rsid w:val="00CC6299"/>
    <w:rsid w:val="00CD497F"/>
    <w:rsid w:val="00CD7BBF"/>
    <w:rsid w:val="00CF51E4"/>
    <w:rsid w:val="00D029F4"/>
    <w:rsid w:val="00D12679"/>
    <w:rsid w:val="00D139AE"/>
    <w:rsid w:val="00D22056"/>
    <w:rsid w:val="00D4797C"/>
    <w:rsid w:val="00D47C90"/>
    <w:rsid w:val="00D62C17"/>
    <w:rsid w:val="00D66D21"/>
    <w:rsid w:val="00D7367A"/>
    <w:rsid w:val="00D81DF3"/>
    <w:rsid w:val="00DA70C2"/>
    <w:rsid w:val="00DC0FFA"/>
    <w:rsid w:val="00DD02ED"/>
    <w:rsid w:val="00DD467E"/>
    <w:rsid w:val="00E2500A"/>
    <w:rsid w:val="00E26808"/>
    <w:rsid w:val="00E30E51"/>
    <w:rsid w:val="00E33890"/>
    <w:rsid w:val="00E37862"/>
    <w:rsid w:val="00E569AA"/>
    <w:rsid w:val="00E571BE"/>
    <w:rsid w:val="00E67374"/>
    <w:rsid w:val="00E772FC"/>
    <w:rsid w:val="00E843FA"/>
    <w:rsid w:val="00E87774"/>
    <w:rsid w:val="00E96599"/>
    <w:rsid w:val="00EA234F"/>
    <w:rsid w:val="00EC5F40"/>
    <w:rsid w:val="00EC647C"/>
    <w:rsid w:val="00EE7BF1"/>
    <w:rsid w:val="00F0112F"/>
    <w:rsid w:val="00F12BD9"/>
    <w:rsid w:val="00F1384F"/>
    <w:rsid w:val="00F24F85"/>
    <w:rsid w:val="00F36B54"/>
    <w:rsid w:val="00F372F5"/>
    <w:rsid w:val="00F465FC"/>
    <w:rsid w:val="00F51370"/>
    <w:rsid w:val="00F673BC"/>
    <w:rsid w:val="00F67C33"/>
    <w:rsid w:val="00F67CCE"/>
    <w:rsid w:val="00F77D11"/>
    <w:rsid w:val="00F94539"/>
    <w:rsid w:val="00FA2482"/>
    <w:rsid w:val="00FB06CD"/>
    <w:rsid w:val="00FB1961"/>
    <w:rsid w:val="00FC0D7D"/>
    <w:rsid w:val="00FD57E8"/>
    <w:rsid w:val="00FD6833"/>
    <w:rsid w:val="00FF7081"/>
    <w:rsid w:val="0D47C5E1"/>
    <w:rsid w:val="1B602F5B"/>
    <w:rsid w:val="2C0CEA6D"/>
    <w:rsid w:val="2D763E5F"/>
    <w:rsid w:val="33416EF3"/>
    <w:rsid w:val="3ACD1384"/>
    <w:rsid w:val="3D7CFC81"/>
    <w:rsid w:val="3FA3759F"/>
    <w:rsid w:val="41A01F9E"/>
    <w:rsid w:val="435E20D6"/>
    <w:rsid w:val="46F32CC9"/>
    <w:rsid w:val="56647416"/>
    <w:rsid w:val="5D9D02C5"/>
    <w:rsid w:val="5DB613A5"/>
    <w:rsid w:val="5E3731DC"/>
    <w:rsid w:val="62F29562"/>
    <w:rsid w:val="67898267"/>
    <w:rsid w:val="68AD6829"/>
    <w:rsid w:val="6933E898"/>
    <w:rsid w:val="6A60D304"/>
    <w:rsid w:val="6B27AAE5"/>
    <w:rsid w:val="7D6AE4D3"/>
    <w:rsid w:val="7FB7C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8529C781-C553-411E-A92E-9530BD57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9C0199"/>
    <w:rPr>
      <w:sz w:val="16"/>
      <w:szCs w:val="16"/>
    </w:rPr>
  </w:style>
  <w:style w:type="paragraph" w:styleId="CommentText">
    <w:name w:val="annotation text"/>
    <w:basedOn w:val="Normal"/>
    <w:link w:val="CommentTextChar"/>
    <w:uiPriority w:val="99"/>
    <w:semiHidden/>
    <w:unhideWhenUsed/>
    <w:rsid w:val="009C0199"/>
    <w:rPr>
      <w:sz w:val="20"/>
      <w:szCs w:val="20"/>
    </w:rPr>
  </w:style>
  <w:style w:type="character" w:customStyle="1" w:styleId="CommentTextChar">
    <w:name w:val="Comment Text Char"/>
    <w:basedOn w:val="DefaultParagraphFont"/>
    <w:link w:val="CommentText"/>
    <w:uiPriority w:val="99"/>
    <w:semiHidden/>
    <w:rsid w:val="009C0199"/>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9C0199"/>
    <w:rPr>
      <w:b/>
      <w:bCs/>
    </w:rPr>
  </w:style>
  <w:style w:type="character" w:customStyle="1" w:styleId="CommentSubjectChar">
    <w:name w:val="Comment Subject Char"/>
    <w:basedOn w:val="CommentTextChar"/>
    <w:link w:val="CommentSubject"/>
    <w:uiPriority w:val="99"/>
    <w:semiHidden/>
    <w:rsid w:val="009C0199"/>
    <w:rPr>
      <w:rFonts w:ascii="Trebuchet MS" w:hAnsi="Trebuchet MS"/>
      <w:b/>
      <w:bCs/>
      <w:sz w:val="20"/>
      <w:szCs w:val="20"/>
    </w:rPr>
  </w:style>
  <w:style w:type="paragraph" w:styleId="Revision">
    <w:name w:val="Revision"/>
    <w:hidden/>
    <w:uiPriority w:val="99"/>
    <w:semiHidden/>
    <w:rsid w:val="00917E6E"/>
    <w:pPr>
      <w:spacing w:after="0"/>
    </w:pPr>
    <w:rPr>
      <w:rFonts w:ascii="Trebuchet MS" w:hAnsi="Trebuchet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5718">
      <w:bodyDiv w:val="1"/>
      <w:marLeft w:val="0"/>
      <w:marRight w:val="0"/>
      <w:marTop w:val="0"/>
      <w:marBottom w:val="0"/>
      <w:divBdr>
        <w:top w:val="none" w:sz="0" w:space="0" w:color="auto"/>
        <w:left w:val="none" w:sz="0" w:space="0" w:color="auto"/>
        <w:bottom w:val="none" w:sz="0" w:space="0" w:color="auto"/>
        <w:right w:val="none" w:sz="0" w:space="0" w:color="auto"/>
      </w:divBdr>
    </w:div>
    <w:div w:id="184028462">
      <w:bodyDiv w:val="1"/>
      <w:marLeft w:val="0"/>
      <w:marRight w:val="0"/>
      <w:marTop w:val="0"/>
      <w:marBottom w:val="0"/>
      <w:divBdr>
        <w:top w:val="none" w:sz="0" w:space="0" w:color="auto"/>
        <w:left w:val="none" w:sz="0" w:space="0" w:color="auto"/>
        <w:bottom w:val="none" w:sz="0" w:space="0" w:color="auto"/>
        <w:right w:val="none" w:sz="0" w:space="0" w:color="auto"/>
      </w:divBdr>
    </w:div>
    <w:div w:id="361442707">
      <w:bodyDiv w:val="1"/>
      <w:marLeft w:val="0"/>
      <w:marRight w:val="0"/>
      <w:marTop w:val="0"/>
      <w:marBottom w:val="0"/>
      <w:divBdr>
        <w:top w:val="none" w:sz="0" w:space="0" w:color="auto"/>
        <w:left w:val="none" w:sz="0" w:space="0" w:color="auto"/>
        <w:bottom w:val="none" w:sz="0" w:space="0" w:color="auto"/>
        <w:right w:val="none" w:sz="0" w:space="0" w:color="auto"/>
      </w:divBdr>
    </w:div>
    <w:div w:id="642085152">
      <w:bodyDiv w:val="1"/>
      <w:marLeft w:val="0"/>
      <w:marRight w:val="0"/>
      <w:marTop w:val="0"/>
      <w:marBottom w:val="0"/>
      <w:divBdr>
        <w:top w:val="none" w:sz="0" w:space="0" w:color="auto"/>
        <w:left w:val="none" w:sz="0" w:space="0" w:color="auto"/>
        <w:bottom w:val="none" w:sz="0" w:space="0" w:color="auto"/>
        <w:right w:val="none" w:sz="0" w:space="0" w:color="auto"/>
      </w:divBdr>
    </w:div>
    <w:div w:id="689532400">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2366">
      <w:bodyDiv w:val="1"/>
      <w:marLeft w:val="0"/>
      <w:marRight w:val="0"/>
      <w:marTop w:val="0"/>
      <w:marBottom w:val="0"/>
      <w:divBdr>
        <w:top w:val="none" w:sz="0" w:space="0" w:color="auto"/>
        <w:left w:val="none" w:sz="0" w:space="0" w:color="auto"/>
        <w:bottom w:val="none" w:sz="0" w:space="0" w:color="auto"/>
        <w:right w:val="none" w:sz="0" w:space="0" w:color="auto"/>
      </w:divBdr>
    </w:div>
    <w:div w:id="1713457891">
      <w:bodyDiv w:val="1"/>
      <w:marLeft w:val="0"/>
      <w:marRight w:val="0"/>
      <w:marTop w:val="0"/>
      <w:marBottom w:val="0"/>
      <w:divBdr>
        <w:top w:val="none" w:sz="0" w:space="0" w:color="auto"/>
        <w:left w:val="none" w:sz="0" w:space="0" w:color="auto"/>
        <w:bottom w:val="none" w:sz="0" w:space="0" w:color="auto"/>
        <w:right w:val="none" w:sz="0" w:space="0" w:color="auto"/>
      </w:divBdr>
    </w:div>
    <w:div w:id="1777946542">
      <w:bodyDiv w:val="1"/>
      <w:marLeft w:val="0"/>
      <w:marRight w:val="0"/>
      <w:marTop w:val="0"/>
      <w:marBottom w:val="0"/>
      <w:divBdr>
        <w:top w:val="none" w:sz="0" w:space="0" w:color="auto"/>
        <w:left w:val="none" w:sz="0" w:space="0" w:color="auto"/>
        <w:bottom w:val="none" w:sz="0" w:space="0" w:color="auto"/>
        <w:right w:val="none" w:sz="0" w:space="0" w:color="auto"/>
      </w:divBdr>
    </w:div>
    <w:div w:id="18983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eljaHzyKNdPkirlXjUpxR4BlW4qFr60QS5M4l2tmZZncA?e=Z5OLf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b18a2d3-08dc-4844-9991-b39f67eb662c" xsi:nil="true"/>
    <lcf76f155ced4ddcb4097134ff3c332f xmlns="7c3a0f40-481a-4493-8924-4e62c9673d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74157-3221-4F95-923C-618543D8CC79}">
  <ds:schemaRefs>
    <ds:schemaRef ds:uri="http://schemas.openxmlformats.org/officeDocument/2006/bibliography"/>
  </ds:schemaRefs>
</ds:datastoreItem>
</file>

<file path=customXml/itemProps2.xml><?xml version="1.0" encoding="utf-8"?>
<ds:datastoreItem xmlns:ds="http://schemas.openxmlformats.org/officeDocument/2006/customXml" ds:itemID="{2B939539-EDDB-4753-84E9-D171103DA2CC}">
  <ds:schemaRefs>
    <ds:schemaRef ds:uri="http://schemas.microsoft.com/office/2006/metadata/properties"/>
    <ds:schemaRef ds:uri="http://schemas.microsoft.com/office/infopath/2007/PartnerControls"/>
    <ds:schemaRef ds:uri="9b18a2d3-08dc-4844-9991-b39f67eb662c"/>
    <ds:schemaRef ds:uri="7c3a0f40-481a-4493-8924-4e62c9673d25"/>
  </ds:schemaRefs>
</ds:datastoreItem>
</file>

<file path=customXml/itemProps3.xml><?xml version="1.0" encoding="utf-8"?>
<ds:datastoreItem xmlns:ds="http://schemas.openxmlformats.org/officeDocument/2006/customXml" ds:itemID="{F51CB50D-0A9D-4EAE-971B-2DE5C0E0D12C}">
  <ds:schemaRefs>
    <ds:schemaRef ds:uri="http://schemas.microsoft.com/sharepoint/v3/contenttype/forms"/>
  </ds:schemaRefs>
</ds:datastoreItem>
</file>

<file path=customXml/itemProps4.xml><?xml version="1.0" encoding="utf-8"?>
<ds:datastoreItem xmlns:ds="http://schemas.openxmlformats.org/officeDocument/2006/customXml" ds:itemID="{2DA01147-4329-4CA7-BB06-C8CE72989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0f40-481a-4493-8924-4e62c9673d25"/>
    <ds:schemaRef ds:uri="9b18a2d3-08dc-4844-9991-b39f67eb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1627</Words>
  <Characters>9278</Characters>
  <Application>Microsoft Office Word</Application>
  <DocSecurity>0</DocSecurity>
  <Lines>77</Lines>
  <Paragraphs>21</Paragraphs>
  <ScaleCrop>false</ScaleCrop>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Rudd</cp:lastModifiedBy>
  <cp:revision>2</cp:revision>
  <dcterms:created xsi:type="dcterms:W3CDTF">2025-02-03T08:09:00Z</dcterms:created>
  <dcterms:modified xsi:type="dcterms:W3CDTF">2025-02-03T08:09:00Z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MediaServiceImageTags">
    <vt:lpwstr/>
  </property>
</Properties>
</file>