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1DFA" w14:textId="77777777" w:rsidR="008A41FA" w:rsidRPr="004B388A" w:rsidRDefault="008A41FA" w:rsidP="008A41FA">
      <w:pPr>
        <w:keepNext/>
        <w:keepLines/>
        <w:shd w:val="clear" w:color="auto" w:fill="8FD8FF"/>
        <w:spacing w:before="360" w:after="360"/>
        <w:outlineLvl w:val="0"/>
        <w:rPr>
          <w:rFonts w:eastAsia="Times New Roman" w:cs="Times New Roman"/>
          <w:b/>
          <w:bCs/>
          <w:color w:val="00165C"/>
          <w:sz w:val="40"/>
          <w:szCs w:val="28"/>
        </w:rPr>
      </w:pPr>
      <w:permStart w:id="1573924879" w:edGrp="everyone"/>
      <w:permEnd w:id="1573924879"/>
      <w:r w:rsidRPr="004B388A">
        <w:rPr>
          <w:rFonts w:eastAsia="Times New Roman" w:cs="Times New Roman"/>
          <w:b/>
          <w:bCs/>
          <w:color w:val="00165C"/>
          <w:sz w:val="40"/>
          <w:szCs w:val="28"/>
        </w:rPr>
        <w:t>Job Profile</w:t>
      </w:r>
    </w:p>
    <w:p w14:paraId="64EDE630" w14:textId="2A01B271" w:rsidR="00612BD0" w:rsidRDefault="00612BD0" w:rsidP="00612BD0">
      <w:pPr>
        <w:spacing w:after="120" w:line="276" w:lineRule="auto"/>
      </w:pPr>
      <w:r>
        <w:t xml:space="preserve">Job Title: </w:t>
      </w:r>
      <w:r w:rsidR="00BD0ACD">
        <w:t>Digital</w:t>
      </w:r>
      <w:r>
        <w:t xml:space="preserve"> Performance </w:t>
      </w:r>
      <w:r w:rsidR="27E94575">
        <w:t>Analyst</w:t>
      </w:r>
    </w:p>
    <w:p w14:paraId="15A4B6A7" w14:textId="1778B0F9" w:rsidR="00612BD0" w:rsidRDefault="00612BD0" w:rsidP="00612BD0">
      <w:pPr>
        <w:spacing w:after="120" w:line="276" w:lineRule="auto"/>
      </w:pPr>
      <w:r>
        <w:t xml:space="preserve">Directorate: </w:t>
      </w:r>
      <w:r w:rsidR="009427E0">
        <w:t>Fundraising, Marketing, Digital &amp; Influencing</w:t>
      </w:r>
    </w:p>
    <w:p w14:paraId="6AFFEEC5" w14:textId="7C39C7AD" w:rsidR="00612BD0" w:rsidRPr="00612BD0" w:rsidRDefault="00612BD0" w:rsidP="00612BD0">
      <w:pPr>
        <w:spacing w:after="120" w:line="276" w:lineRule="auto"/>
        <w:rPr>
          <w:color w:val="FF0000"/>
          <w:u w:val="single"/>
        </w:rPr>
      </w:pPr>
      <w:r>
        <w:t xml:space="preserve">Reports To: </w:t>
      </w:r>
      <w:r w:rsidR="00173DB6">
        <w:t xml:space="preserve">Senior </w:t>
      </w:r>
      <w:r w:rsidR="007B5E0F">
        <w:t>Digital</w:t>
      </w:r>
      <w:r w:rsidR="00173DB6">
        <w:t xml:space="preserve"> Performance Specialist</w:t>
      </w:r>
    </w:p>
    <w:p w14:paraId="7777EE0E" w14:textId="77777777" w:rsidR="00612BD0" w:rsidRDefault="00612BD0" w:rsidP="00612BD0">
      <w:pPr>
        <w:spacing w:after="120" w:line="276" w:lineRule="auto"/>
      </w:pPr>
      <w:r>
        <w:t>Matrix Reporting To: None</w:t>
      </w:r>
    </w:p>
    <w:p w14:paraId="4EF47DE8" w14:textId="77777777" w:rsidR="00612BD0" w:rsidRDefault="00612BD0" w:rsidP="00612BD0">
      <w:pPr>
        <w:spacing w:after="120" w:line="276" w:lineRule="auto"/>
      </w:pPr>
      <w:r>
        <w:t>Disclosure Check Level: None</w:t>
      </w:r>
    </w:p>
    <w:p w14:paraId="148EF9A3" w14:textId="214F1B34" w:rsidR="00612BD0" w:rsidRPr="00692DF8" w:rsidRDefault="00612BD0" w:rsidP="00612BD0">
      <w:pPr>
        <w:spacing w:after="120" w:line="276" w:lineRule="auto"/>
      </w:pPr>
      <w:r>
        <w:t xml:space="preserve">Date created/last reviewed: </w:t>
      </w:r>
      <w:r w:rsidR="00BD0ACD">
        <w:t>Nov</w:t>
      </w:r>
      <w:r w:rsidR="0FD70A64">
        <w:t>ember</w:t>
      </w:r>
      <w:r w:rsidR="00BD0ACD">
        <w:t xml:space="preserve"> </w:t>
      </w:r>
      <w:r w:rsidR="00053856">
        <w:t>2024</w:t>
      </w:r>
    </w:p>
    <w:p w14:paraId="4C0B9936" w14:textId="77777777" w:rsidR="00612BD0" w:rsidRPr="00D3099F" w:rsidRDefault="00612BD0" w:rsidP="00612BD0">
      <w:pPr>
        <w:pStyle w:val="Heading2"/>
        <w:rPr>
          <w:color w:val="002060"/>
        </w:rPr>
      </w:pPr>
      <w:r w:rsidRPr="00D3099F">
        <w:rPr>
          <w:color w:val="002060"/>
        </w:rPr>
        <w:t>Overall Role Purpose</w:t>
      </w:r>
    </w:p>
    <w:p w14:paraId="7B6D32B4" w14:textId="72965DE4" w:rsidR="00612BD0" w:rsidRDefault="00612BD0" w:rsidP="00612BD0">
      <w:r>
        <w:t xml:space="preserve">The </w:t>
      </w:r>
      <w:r w:rsidR="00E45008">
        <w:t>User Experience</w:t>
      </w:r>
      <w:r>
        <w:t xml:space="preserve"> Performance </w:t>
      </w:r>
      <w:r w:rsidR="583150E4">
        <w:t xml:space="preserve">Analyst </w:t>
      </w:r>
      <w:r>
        <w:t xml:space="preserve">helps people with sight loss to live the life they choose by providing </w:t>
      </w:r>
      <w:r w:rsidR="009B6B58">
        <w:t>insight into the Digital User Journey, reporting on journey performance</w:t>
      </w:r>
      <w:r w:rsidR="00C13F15">
        <w:t>, drive improvements of individual journeys, and identify opportunities from our data.</w:t>
      </w:r>
      <w:bookmarkStart w:id="0" w:name="_Hlk40179041"/>
    </w:p>
    <w:bookmarkEnd w:id="0"/>
    <w:p w14:paraId="273F2997" w14:textId="77777777" w:rsidR="00612BD0" w:rsidRPr="00D3099F" w:rsidRDefault="00612BD0" w:rsidP="00612BD0">
      <w:pPr>
        <w:pStyle w:val="Heading2"/>
        <w:rPr>
          <w:color w:val="002060"/>
        </w:rPr>
      </w:pPr>
      <w:r w:rsidRPr="00D3099F">
        <w:rPr>
          <w:color w:val="002060"/>
        </w:rPr>
        <w:t>Key Responsibilities</w:t>
      </w:r>
    </w:p>
    <w:p w14:paraId="03D2546B" w14:textId="709AC246" w:rsidR="00D200EB" w:rsidRDefault="00B421CD" w:rsidP="00D200EB">
      <w:pPr>
        <w:pStyle w:val="ListParagraph"/>
        <w:numPr>
          <w:ilvl w:val="0"/>
          <w:numId w:val="4"/>
        </w:numPr>
      </w:pPr>
      <w:r>
        <w:t xml:space="preserve">Monitor and understand the Digital User Journey </w:t>
      </w:r>
      <w:r w:rsidR="000B72B5">
        <w:t>across the use of Google Analytics</w:t>
      </w:r>
      <w:r w:rsidR="00672FCC">
        <w:t>, Microsoft Clarity</w:t>
      </w:r>
      <w:r w:rsidR="00DF5AEE">
        <w:t>, Qualtrics, social media, acquisition channels, and 3</w:t>
      </w:r>
      <w:r w:rsidR="20260884">
        <w:t xml:space="preserve">rd </w:t>
      </w:r>
      <w:r w:rsidR="00DF5AEE">
        <w:t>party site</w:t>
      </w:r>
      <w:r w:rsidR="00D200EB">
        <w:t>s.</w:t>
      </w:r>
    </w:p>
    <w:p w14:paraId="39C6B46E" w14:textId="2109DA5B" w:rsidR="00626AB5" w:rsidRDefault="00626AB5" w:rsidP="00D200EB">
      <w:pPr>
        <w:pStyle w:val="ListParagraph"/>
        <w:numPr>
          <w:ilvl w:val="0"/>
          <w:numId w:val="4"/>
        </w:numPr>
      </w:pPr>
      <w:r>
        <w:t>Use this mix of quantitative and qualitative analysis</w:t>
      </w:r>
      <w:r w:rsidR="004176E5">
        <w:t>, combined with a broader Digital expertise and knowledge of Digital activity, to identify and explain trends, themes, correlations, causations, risks, and opportunities.</w:t>
      </w:r>
    </w:p>
    <w:p w14:paraId="2E71D2CC" w14:textId="0A53821C" w:rsidR="00D200EB" w:rsidRDefault="00D200EB" w:rsidP="00D200EB">
      <w:pPr>
        <w:pStyle w:val="ListParagraph"/>
        <w:numPr>
          <w:ilvl w:val="0"/>
          <w:numId w:val="4"/>
        </w:numPr>
      </w:pPr>
      <w:r>
        <w:t>Deliver findings and recommendations through accurate, timely, and actionable reports and dashboards (using available tools such as Google Looker Studio)</w:t>
      </w:r>
      <w:r w:rsidR="005220B4">
        <w:t>. Train colleagues in the use and understanding of these reports and dashboards</w:t>
      </w:r>
      <w:r w:rsidR="00626AB5">
        <w:t>.</w:t>
      </w:r>
    </w:p>
    <w:p w14:paraId="6A9B1A1D" w14:textId="41D16E15" w:rsidR="001C41C2" w:rsidRDefault="001C41C2" w:rsidP="00D200EB">
      <w:pPr>
        <w:pStyle w:val="ListParagraph"/>
        <w:numPr>
          <w:ilvl w:val="0"/>
          <w:numId w:val="4"/>
        </w:numPr>
      </w:pPr>
      <w:r>
        <w:t>Work with the Digital Marketing</w:t>
      </w:r>
      <w:r w:rsidR="0070268B">
        <w:t>, Digital Content &amp; Digital Production teams to drive measurable improvements to user journeys</w:t>
      </w:r>
      <w:r w:rsidR="0065594D">
        <w:t xml:space="preserve"> throughout stakeholders’ products and services.</w:t>
      </w:r>
    </w:p>
    <w:p w14:paraId="00D9489D" w14:textId="0A5E4D08" w:rsidR="00612BD0" w:rsidRDefault="00612BD0" w:rsidP="00612BD0">
      <w:pPr>
        <w:pStyle w:val="ListParagraph"/>
        <w:numPr>
          <w:ilvl w:val="0"/>
          <w:numId w:val="4"/>
        </w:numPr>
      </w:pPr>
      <w:r>
        <w:t xml:space="preserve">Support colleagues at all levels to understand the value of digital engagement, provide advice and best practice guidance in the development of </w:t>
      </w:r>
      <w:r w:rsidR="008B407C">
        <w:t>user journeys</w:t>
      </w:r>
      <w:r>
        <w:t>.</w:t>
      </w:r>
    </w:p>
    <w:p w14:paraId="0AC6C0B8" w14:textId="72475DEA" w:rsidR="00612BD0" w:rsidRDefault="001F760D" w:rsidP="001F760D">
      <w:pPr>
        <w:pStyle w:val="ListParagraph"/>
        <w:numPr>
          <w:ilvl w:val="0"/>
          <w:numId w:val="4"/>
        </w:numPr>
      </w:pPr>
      <w:r>
        <w:t>Support the organisation in dealing with ad-hoc data requirements and developing their own analytical capabilities.</w:t>
      </w:r>
    </w:p>
    <w:p w14:paraId="367269E9" w14:textId="051F43B1" w:rsidR="00ED0659" w:rsidRDefault="00ED0659" w:rsidP="001F760D">
      <w:pPr>
        <w:pStyle w:val="ListParagraph"/>
        <w:numPr>
          <w:ilvl w:val="0"/>
          <w:numId w:val="4"/>
        </w:numPr>
      </w:pPr>
      <w:r>
        <w:t xml:space="preserve">Support colleagues in setting up </w:t>
      </w:r>
      <w:r w:rsidR="005B2108">
        <w:t xml:space="preserve">specified tracking (in the form of UTMs &amp; QR codes) to support </w:t>
      </w:r>
      <w:r w:rsidR="00155BA6">
        <w:t>the data collection from user journeys.</w:t>
      </w:r>
    </w:p>
    <w:p w14:paraId="05DC11DD" w14:textId="77777777" w:rsidR="00612BD0" w:rsidRPr="00D3099F" w:rsidRDefault="00612BD0" w:rsidP="00612BD0">
      <w:pPr>
        <w:pStyle w:val="Heading2"/>
        <w:rPr>
          <w:color w:val="002060"/>
        </w:rPr>
      </w:pPr>
      <w:r w:rsidRPr="00D3099F">
        <w:rPr>
          <w:color w:val="002060"/>
        </w:rPr>
        <w:lastRenderedPageBreak/>
        <w:t>Breadth/Scope of Accountability</w:t>
      </w:r>
    </w:p>
    <w:p w14:paraId="66A5F58B" w14:textId="77777777" w:rsidR="00612BD0" w:rsidRPr="00080001" w:rsidRDefault="00612BD0" w:rsidP="00612BD0">
      <w:pPr>
        <w:pStyle w:val="Heading3"/>
        <w:rPr>
          <w:rFonts w:eastAsiaTheme="minorHAnsi"/>
          <w:color w:val="44546A" w:themeColor="text2"/>
        </w:rPr>
      </w:pPr>
      <w:r w:rsidRPr="00080001">
        <w:rPr>
          <w:rFonts w:eastAsiaTheme="minorHAnsi"/>
          <w:color w:val="44546A" w:themeColor="text2"/>
        </w:rPr>
        <w:t>People Accountability</w:t>
      </w:r>
    </w:p>
    <w:p w14:paraId="07C9C06C" w14:textId="38DABD1E" w:rsidR="00612BD0" w:rsidRPr="00080001" w:rsidRDefault="00612BD0" w:rsidP="00612BD0">
      <w:r w:rsidRPr="00080001">
        <w:t>Number of Direct Reports:</w:t>
      </w:r>
      <w:r>
        <w:t xml:space="preserve"> </w:t>
      </w:r>
      <w:r w:rsidR="00EB2D03">
        <w:t>None</w:t>
      </w:r>
    </w:p>
    <w:p w14:paraId="61E7AA6D" w14:textId="77777777" w:rsidR="00612BD0" w:rsidRPr="00080001" w:rsidRDefault="00612BD0" w:rsidP="00612BD0">
      <w:r w:rsidRPr="00080001">
        <w:t>Number of Indirect Reports:</w:t>
      </w:r>
      <w:r>
        <w:t xml:space="preserve"> None</w:t>
      </w:r>
    </w:p>
    <w:p w14:paraId="0F820479" w14:textId="77777777" w:rsidR="00612BD0" w:rsidRPr="00080001" w:rsidRDefault="00612BD0" w:rsidP="00612BD0">
      <w:r w:rsidRPr="00080001">
        <w:t>Number of Volunteers Supervised:</w:t>
      </w:r>
      <w:r>
        <w:t xml:space="preserve"> None</w:t>
      </w:r>
    </w:p>
    <w:p w14:paraId="09F24684" w14:textId="77777777" w:rsidR="00612BD0" w:rsidRPr="00080001" w:rsidRDefault="00612BD0" w:rsidP="00612BD0">
      <w:pPr>
        <w:pStyle w:val="Heading3"/>
        <w:rPr>
          <w:rFonts w:eastAsiaTheme="minorHAnsi"/>
          <w:color w:val="44546A" w:themeColor="text2"/>
        </w:rPr>
      </w:pPr>
      <w:r w:rsidRPr="00080001">
        <w:rPr>
          <w:rFonts w:eastAsiaTheme="minorHAnsi"/>
          <w:color w:val="44546A" w:themeColor="text2"/>
        </w:rPr>
        <w:t>Financial Accountability</w:t>
      </w:r>
    </w:p>
    <w:p w14:paraId="2E87DE0B" w14:textId="77777777" w:rsidR="00612BD0" w:rsidRPr="00080001" w:rsidRDefault="00612BD0" w:rsidP="00612BD0">
      <w:r w:rsidRPr="00080001">
        <w:t>Annual Income Accountability:</w:t>
      </w:r>
      <w:r>
        <w:t xml:space="preserve"> None</w:t>
      </w:r>
    </w:p>
    <w:p w14:paraId="2D5E064B" w14:textId="77777777" w:rsidR="00612BD0" w:rsidRPr="00080001" w:rsidRDefault="00612BD0" w:rsidP="00612BD0">
      <w:r w:rsidRPr="00080001">
        <w:t>Assets Managed:</w:t>
      </w:r>
      <w:r>
        <w:t xml:space="preserve"> None</w:t>
      </w:r>
    </w:p>
    <w:p w14:paraId="0B242ADD" w14:textId="099849E0" w:rsidR="00612BD0" w:rsidRPr="00080001" w:rsidRDefault="00612BD0" w:rsidP="00612BD0">
      <w:r w:rsidRPr="00080001">
        <w:t>Budget Accountability</w:t>
      </w:r>
      <w:r w:rsidRPr="00053856">
        <w:t xml:space="preserve">: </w:t>
      </w:r>
      <w:r w:rsidR="00EB2D03">
        <w:t>None</w:t>
      </w:r>
    </w:p>
    <w:p w14:paraId="65CC2001" w14:textId="77777777" w:rsidR="004560A4" w:rsidRPr="004B388A" w:rsidRDefault="004560A4" w:rsidP="004560A4">
      <w:pPr>
        <w:keepNext/>
        <w:keepLines/>
        <w:shd w:val="clear" w:color="auto" w:fill="8FD8FF"/>
        <w:spacing w:before="360" w:after="360"/>
        <w:outlineLvl w:val="0"/>
        <w:rPr>
          <w:rFonts w:eastAsia="Times New Roman" w:cs="Times New Roman"/>
          <w:b/>
          <w:bCs/>
          <w:color w:val="00165C"/>
          <w:sz w:val="40"/>
          <w:szCs w:val="28"/>
        </w:rPr>
      </w:pPr>
      <w:bookmarkStart w:id="1" w:name="_Hlk34230889"/>
      <w:r w:rsidRPr="004B388A">
        <w:rPr>
          <w:rFonts w:eastAsia="Times New Roman" w:cs="Times New Roman"/>
          <w:b/>
          <w:bCs/>
          <w:color w:val="00165C"/>
          <w:sz w:val="40"/>
          <w:szCs w:val="28"/>
        </w:rPr>
        <w:t>Application of this Job Profile</w:t>
      </w:r>
    </w:p>
    <w:p w14:paraId="1175436B" w14:textId="77777777" w:rsidR="00612BD0" w:rsidRPr="00EC5F40" w:rsidRDefault="00612BD0" w:rsidP="00612BD0">
      <w:pPr>
        <w:spacing w:after="240"/>
      </w:pPr>
      <w:r w:rsidRPr="00EC5F40">
        <w:t xml:space="preserve">All employees are required to carry out other such duties as may reasonably be required to fulfil their role and support functional and organisational objectives. </w:t>
      </w:r>
    </w:p>
    <w:p w14:paraId="5AA81E0F" w14:textId="77777777" w:rsidR="00612BD0" w:rsidRPr="00EC5F40" w:rsidRDefault="00612BD0" w:rsidP="00612BD0">
      <w:r w:rsidRPr="00EC5F40">
        <w:t xml:space="preserve">All employees must also: </w:t>
      </w:r>
    </w:p>
    <w:p w14:paraId="7E961C82" w14:textId="77777777" w:rsidR="00612BD0" w:rsidRPr="00EC5F40" w:rsidRDefault="00612BD0" w:rsidP="00612BD0">
      <w:pPr>
        <w:pStyle w:val="ListParagraph"/>
        <w:numPr>
          <w:ilvl w:val="0"/>
          <w:numId w:val="2"/>
        </w:numPr>
      </w:pPr>
      <w:r w:rsidRPr="00EC5F40">
        <w:t>Comply with all organisational policies</w:t>
      </w:r>
    </w:p>
    <w:p w14:paraId="5FD0991E" w14:textId="77777777" w:rsidR="00612BD0" w:rsidRPr="00EC5F40" w:rsidRDefault="00612BD0" w:rsidP="00612BD0">
      <w:pPr>
        <w:pStyle w:val="ListParagraph"/>
        <w:numPr>
          <w:ilvl w:val="0"/>
          <w:numId w:val="2"/>
        </w:numPr>
      </w:pPr>
      <w:r w:rsidRPr="00EC5F40">
        <w:t xml:space="preserve">Promote the vision and values of the organisation </w:t>
      </w:r>
    </w:p>
    <w:p w14:paraId="608EF155" w14:textId="77777777" w:rsidR="00612BD0" w:rsidRPr="00EC5F40" w:rsidRDefault="00612BD0" w:rsidP="00612BD0">
      <w:pPr>
        <w:pStyle w:val="ListParagraph"/>
        <w:numPr>
          <w:ilvl w:val="0"/>
          <w:numId w:val="2"/>
        </w:numPr>
        <w:spacing w:after="240"/>
      </w:pPr>
      <w:r w:rsidRPr="00EC5F40">
        <w:t>Engage in continuous personal development</w:t>
      </w:r>
    </w:p>
    <w:p w14:paraId="66CD371F" w14:textId="77777777" w:rsidR="00612BD0" w:rsidRPr="00EC5F40" w:rsidRDefault="00612BD0" w:rsidP="00612BD0">
      <w:r w:rsidRPr="00EC5F40">
        <w:t xml:space="preserve">This job profile is accurate as at the date shown above. It does not form part of contractual terms and may be varied to reflect or anticipate changes to the role. </w:t>
      </w:r>
    </w:p>
    <w:p w14:paraId="135319D4" w14:textId="77777777" w:rsidR="00DF4E0E" w:rsidRPr="004B388A" w:rsidRDefault="00DF4E0E" w:rsidP="00DF4E0E">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t>Working at Guide Dogs</w:t>
      </w:r>
    </w:p>
    <w:p w14:paraId="4FC99206" w14:textId="77777777" w:rsidR="00612BD0" w:rsidRPr="00EC5F40" w:rsidRDefault="00612BD0" w:rsidP="00612BD0">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02F3D2B7" w14:textId="77777777" w:rsidR="00612BD0" w:rsidRPr="00EC5F40" w:rsidRDefault="00612BD0" w:rsidP="00612BD0">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EE7647C" w14:textId="77777777" w:rsidR="00612BD0" w:rsidRPr="00EC5F40" w:rsidRDefault="00612BD0" w:rsidP="00612BD0">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E06D71E" w14:textId="77777777" w:rsidR="00612BD0" w:rsidRPr="001A4C86" w:rsidRDefault="00612BD0" w:rsidP="00612BD0">
      <w:pPr>
        <w:spacing w:after="120"/>
      </w:pPr>
      <w:r w:rsidRPr="00EC5F40">
        <w:t>Guide Dogs will require proof of identity and the right to work in the UK.</w:t>
      </w:r>
      <w:bookmarkEnd w:id="1"/>
      <w:r>
        <w:rPr>
          <w:color w:val="44546A" w:themeColor="text2"/>
        </w:rPr>
        <w:br w:type="page"/>
      </w:r>
    </w:p>
    <w:p w14:paraId="707B0571" w14:textId="77777777" w:rsidR="00D3099F" w:rsidRPr="004B388A" w:rsidRDefault="00D3099F" w:rsidP="00D3099F">
      <w:pPr>
        <w:keepNext/>
        <w:keepLines/>
        <w:shd w:val="clear" w:color="auto" w:fill="8FD8FF"/>
        <w:spacing w:before="360" w:after="360"/>
        <w:outlineLvl w:val="0"/>
        <w:rPr>
          <w:rFonts w:eastAsia="Times New Roman" w:cs="Times New Roman"/>
          <w:b/>
          <w:bCs/>
          <w:color w:val="00165C"/>
          <w:sz w:val="40"/>
          <w:szCs w:val="28"/>
        </w:rPr>
      </w:pPr>
      <w:r w:rsidRPr="004B388A">
        <w:rPr>
          <w:rFonts w:eastAsia="Times New Roman" w:cs="Times New Roman"/>
          <w:b/>
          <w:bCs/>
          <w:color w:val="00165C"/>
          <w:sz w:val="40"/>
          <w:szCs w:val="28"/>
        </w:rPr>
        <w:lastRenderedPageBreak/>
        <w:t>Person Specification</w:t>
      </w:r>
    </w:p>
    <w:p w14:paraId="5F184EF4" w14:textId="77777777" w:rsidR="00612BD0" w:rsidRPr="00D3099F" w:rsidRDefault="00612BD0" w:rsidP="00612BD0">
      <w:pPr>
        <w:pStyle w:val="Heading2"/>
        <w:rPr>
          <w:color w:val="002060"/>
        </w:rPr>
      </w:pPr>
      <w:r w:rsidRPr="00D3099F">
        <w:rPr>
          <w:color w:val="002060"/>
        </w:rPr>
        <w:t>Education/Qualifications</w:t>
      </w:r>
    </w:p>
    <w:p w14:paraId="4299D516" w14:textId="77777777" w:rsidR="00612BD0" w:rsidRDefault="00612BD0" w:rsidP="00612BD0">
      <w:pPr>
        <w:pStyle w:val="Heading4"/>
        <w:rPr>
          <w:rFonts w:eastAsiaTheme="minorHAnsi"/>
        </w:rPr>
      </w:pPr>
      <w:r w:rsidRPr="002E1A3F">
        <w:rPr>
          <w:rFonts w:eastAsiaTheme="minorHAnsi"/>
        </w:rPr>
        <w:t>E</w:t>
      </w:r>
      <w:r>
        <w:rPr>
          <w:rFonts w:eastAsiaTheme="minorHAnsi"/>
        </w:rPr>
        <w:t>ssential</w:t>
      </w:r>
    </w:p>
    <w:p w14:paraId="35E93DC4" w14:textId="3B8FF543" w:rsidR="00612BD0" w:rsidRPr="002D251F" w:rsidRDefault="00612BD0" w:rsidP="00F84FC2">
      <w:pPr>
        <w:pStyle w:val="ListParagraph"/>
        <w:numPr>
          <w:ilvl w:val="0"/>
          <w:numId w:val="3"/>
        </w:numPr>
      </w:pPr>
      <w:r>
        <w:t>Degree level or equivalent qualification</w:t>
      </w:r>
      <w:r w:rsidR="00F84FC2">
        <w:t xml:space="preserve"> </w:t>
      </w:r>
      <w:r>
        <w:t>(QCF level 6 / SQCF levels 9-10)</w:t>
      </w:r>
    </w:p>
    <w:p w14:paraId="4FF34A97" w14:textId="77777777" w:rsidR="00612BD0" w:rsidRDefault="00612BD0" w:rsidP="00612BD0">
      <w:pPr>
        <w:pStyle w:val="Heading4"/>
        <w:rPr>
          <w:rFonts w:eastAsiaTheme="minorHAnsi"/>
        </w:rPr>
      </w:pPr>
      <w:r w:rsidRPr="006D274C">
        <w:rPr>
          <w:rFonts w:eastAsiaTheme="minorHAnsi"/>
        </w:rPr>
        <w:t>Desirable</w:t>
      </w:r>
    </w:p>
    <w:p w14:paraId="43815A26" w14:textId="0821FB3D" w:rsidR="00612BD0" w:rsidRDefault="00200EF4" w:rsidP="00612BD0">
      <w:pPr>
        <w:pStyle w:val="ListParagraph"/>
        <w:numPr>
          <w:ilvl w:val="0"/>
          <w:numId w:val="3"/>
        </w:numPr>
      </w:pPr>
      <w:r>
        <w:t>Professional Digital data qualifications</w:t>
      </w:r>
    </w:p>
    <w:p w14:paraId="36ACB59E" w14:textId="60A204A8" w:rsidR="00A0243C" w:rsidRPr="002D251F" w:rsidRDefault="00A0243C" w:rsidP="00612BD0">
      <w:pPr>
        <w:pStyle w:val="ListParagraph"/>
        <w:numPr>
          <w:ilvl w:val="0"/>
          <w:numId w:val="3"/>
        </w:numPr>
      </w:pPr>
      <w:r>
        <w:t>Professional User Experience qualifications</w:t>
      </w:r>
    </w:p>
    <w:p w14:paraId="546C2EBB" w14:textId="77777777" w:rsidR="00612BD0" w:rsidRPr="00D3099F" w:rsidRDefault="00612BD0" w:rsidP="00612BD0">
      <w:pPr>
        <w:pStyle w:val="Heading2"/>
        <w:rPr>
          <w:color w:val="002060"/>
        </w:rPr>
      </w:pPr>
      <w:r w:rsidRPr="00D3099F">
        <w:rPr>
          <w:color w:val="002060"/>
        </w:rPr>
        <w:t>Job-Related Experience</w:t>
      </w:r>
    </w:p>
    <w:p w14:paraId="5549AE59" w14:textId="77777777" w:rsidR="00612BD0" w:rsidRDefault="00612BD0" w:rsidP="00612BD0">
      <w:pPr>
        <w:pStyle w:val="Heading4"/>
        <w:rPr>
          <w:rFonts w:eastAsiaTheme="minorHAnsi"/>
        </w:rPr>
      </w:pPr>
      <w:r w:rsidRPr="006D274C">
        <w:rPr>
          <w:rFonts w:eastAsiaTheme="minorHAnsi"/>
        </w:rPr>
        <w:t>Essential</w:t>
      </w:r>
    </w:p>
    <w:p w14:paraId="06B27430" w14:textId="789906D9" w:rsidR="00612BD0" w:rsidRDefault="00DD2018" w:rsidP="00612BD0">
      <w:pPr>
        <w:pStyle w:val="ListParagraph"/>
        <w:numPr>
          <w:ilvl w:val="0"/>
          <w:numId w:val="3"/>
        </w:numPr>
      </w:pPr>
      <w:r>
        <w:t>P</w:t>
      </w:r>
      <w:r w:rsidR="00612BD0">
        <w:t xml:space="preserve">revious experience of </w:t>
      </w:r>
      <w:r w:rsidR="00F84FC2">
        <w:t xml:space="preserve">investigating </w:t>
      </w:r>
      <w:r>
        <w:t xml:space="preserve">and reporting on </w:t>
      </w:r>
      <w:r w:rsidR="00F84FC2">
        <w:t xml:space="preserve">User Experience and </w:t>
      </w:r>
      <w:r w:rsidR="00200EF4">
        <w:t>User Journeys</w:t>
      </w:r>
    </w:p>
    <w:p w14:paraId="071FFF7A" w14:textId="77777777" w:rsidR="00612BD0" w:rsidRDefault="00612BD0" w:rsidP="00612BD0">
      <w:pPr>
        <w:pStyle w:val="ListParagraph"/>
        <w:numPr>
          <w:ilvl w:val="0"/>
          <w:numId w:val="3"/>
        </w:numPr>
      </w:pPr>
      <w:r>
        <w:t>Proven experience of:</w:t>
      </w:r>
    </w:p>
    <w:p w14:paraId="71989AF9" w14:textId="5F92438A" w:rsidR="00612BD0" w:rsidRDefault="00612BD0" w:rsidP="00612BD0">
      <w:pPr>
        <w:pStyle w:val="ListParagraph"/>
        <w:numPr>
          <w:ilvl w:val="1"/>
          <w:numId w:val="3"/>
        </w:numPr>
      </w:pPr>
      <w:r>
        <w:t xml:space="preserve">Monitoring Digital </w:t>
      </w:r>
      <w:r w:rsidR="00F84FC2">
        <w:t>Journeys</w:t>
      </w:r>
      <w:r>
        <w:t xml:space="preserve"> across multiple platforms (e.g. website and social)</w:t>
      </w:r>
    </w:p>
    <w:p w14:paraId="3212BEB3" w14:textId="77777777" w:rsidR="00612BD0" w:rsidRDefault="00612BD0" w:rsidP="00612BD0">
      <w:pPr>
        <w:pStyle w:val="ListParagraph"/>
        <w:numPr>
          <w:ilvl w:val="1"/>
          <w:numId w:val="3"/>
        </w:numPr>
      </w:pPr>
      <w:r>
        <w:t>Creating reports and self-serve dashboards</w:t>
      </w:r>
    </w:p>
    <w:p w14:paraId="142A9B1E" w14:textId="77777777" w:rsidR="00612BD0" w:rsidRDefault="00612BD0" w:rsidP="00612BD0">
      <w:pPr>
        <w:pStyle w:val="ListParagraph"/>
        <w:numPr>
          <w:ilvl w:val="1"/>
          <w:numId w:val="3"/>
        </w:numPr>
      </w:pPr>
      <w:r>
        <w:t>Quantitative and qualitative analysis of Digital data</w:t>
      </w:r>
    </w:p>
    <w:p w14:paraId="6DD9C3D6" w14:textId="77777777" w:rsidR="00612BD0" w:rsidRDefault="00612BD0" w:rsidP="00612BD0">
      <w:pPr>
        <w:pStyle w:val="ListParagraph"/>
        <w:numPr>
          <w:ilvl w:val="1"/>
          <w:numId w:val="3"/>
        </w:numPr>
      </w:pPr>
      <w:r>
        <w:t>Working with Data Analysts to bring together a holistic picture of on- and offline data</w:t>
      </w:r>
    </w:p>
    <w:p w14:paraId="563AD9A8" w14:textId="77777777" w:rsidR="00612BD0" w:rsidRPr="002D251F" w:rsidRDefault="00612BD0" w:rsidP="00612BD0"/>
    <w:p w14:paraId="2ABCF80C" w14:textId="77777777" w:rsidR="00612BD0" w:rsidRPr="00D3099F" w:rsidRDefault="00612BD0" w:rsidP="00612BD0">
      <w:pPr>
        <w:pStyle w:val="Heading2"/>
        <w:rPr>
          <w:rFonts w:eastAsiaTheme="minorHAnsi"/>
          <w:color w:val="002060"/>
        </w:rPr>
      </w:pPr>
      <w:r w:rsidRPr="00D3099F">
        <w:rPr>
          <w:rFonts w:eastAsiaTheme="minorHAnsi"/>
          <w:color w:val="002060"/>
        </w:rPr>
        <w:t>Knowledge</w:t>
      </w:r>
    </w:p>
    <w:p w14:paraId="2E849B0F" w14:textId="77777777" w:rsidR="00612BD0" w:rsidRDefault="00612BD0" w:rsidP="00612BD0">
      <w:pPr>
        <w:pStyle w:val="Heading4"/>
        <w:rPr>
          <w:rFonts w:eastAsiaTheme="minorHAnsi"/>
        </w:rPr>
      </w:pPr>
      <w:r w:rsidRPr="006D274C">
        <w:rPr>
          <w:rFonts w:eastAsiaTheme="minorHAnsi"/>
        </w:rPr>
        <w:t>Essential</w:t>
      </w:r>
    </w:p>
    <w:p w14:paraId="303D58DB" w14:textId="67B4B2F6" w:rsidR="00612BD0" w:rsidRDefault="00612BD0" w:rsidP="00612BD0">
      <w:pPr>
        <w:pStyle w:val="ListParagraph"/>
        <w:numPr>
          <w:ilvl w:val="0"/>
          <w:numId w:val="3"/>
        </w:numPr>
      </w:pPr>
      <w:r>
        <w:t>Demonstratable knowledge of Digital Analytics.</w:t>
      </w:r>
    </w:p>
    <w:p w14:paraId="3C868B32" w14:textId="112968A1" w:rsidR="00612BD0" w:rsidRDefault="00612BD0" w:rsidP="00612BD0">
      <w:pPr>
        <w:pStyle w:val="ListParagraph"/>
        <w:numPr>
          <w:ilvl w:val="0"/>
          <w:numId w:val="3"/>
        </w:numPr>
      </w:pPr>
      <w:r>
        <w:t xml:space="preserve">Proven experience of </w:t>
      </w:r>
      <w:r w:rsidR="000356A9">
        <w:t>user journey</w:t>
      </w:r>
      <w:r>
        <w:t xml:space="preserve"> optimisation.</w:t>
      </w:r>
    </w:p>
    <w:p w14:paraId="1096DB81" w14:textId="77777777" w:rsidR="00612BD0" w:rsidRDefault="00612BD0" w:rsidP="00612BD0">
      <w:pPr>
        <w:pStyle w:val="ListParagraph"/>
        <w:numPr>
          <w:ilvl w:val="0"/>
          <w:numId w:val="3"/>
        </w:numPr>
      </w:pPr>
      <w:r>
        <w:t>Demonstratable knowledge of usability.</w:t>
      </w:r>
    </w:p>
    <w:p w14:paraId="285E8EF3" w14:textId="5364C454" w:rsidR="00386463" w:rsidRDefault="00386463" w:rsidP="00612BD0">
      <w:pPr>
        <w:pStyle w:val="ListParagraph"/>
        <w:numPr>
          <w:ilvl w:val="0"/>
          <w:numId w:val="3"/>
        </w:numPr>
      </w:pPr>
      <w:r>
        <w:t xml:space="preserve">Knowledge of Qualtrics and </w:t>
      </w:r>
      <w:r w:rsidR="00E10F1B">
        <w:t>Microsoft Clarity.</w:t>
      </w:r>
    </w:p>
    <w:p w14:paraId="5A8B79B1" w14:textId="77777777" w:rsidR="00612BD0" w:rsidRPr="00D3099F" w:rsidRDefault="00612BD0" w:rsidP="00612BD0">
      <w:pPr>
        <w:pStyle w:val="Heading2"/>
        <w:rPr>
          <w:color w:val="002060"/>
        </w:rPr>
      </w:pPr>
      <w:r w:rsidRPr="00D3099F">
        <w:rPr>
          <w:color w:val="002060"/>
        </w:rPr>
        <w:t>Skills and Competencies</w:t>
      </w:r>
    </w:p>
    <w:p w14:paraId="33C86BC5" w14:textId="77777777" w:rsidR="00612BD0" w:rsidRDefault="00612BD0" w:rsidP="00612BD0">
      <w:pPr>
        <w:pStyle w:val="Heading4"/>
        <w:rPr>
          <w:rFonts w:eastAsiaTheme="minorHAnsi"/>
        </w:rPr>
      </w:pPr>
      <w:r w:rsidRPr="00922969">
        <w:rPr>
          <w:rFonts w:eastAsiaTheme="minorHAnsi"/>
        </w:rPr>
        <w:t>Essential</w:t>
      </w:r>
    </w:p>
    <w:p w14:paraId="2ADB30B2" w14:textId="77777777" w:rsidR="00612BD0" w:rsidRPr="00882174" w:rsidRDefault="00612BD0" w:rsidP="00612BD0">
      <w:pPr>
        <w:pStyle w:val="ListParagraph"/>
        <w:numPr>
          <w:ilvl w:val="0"/>
          <w:numId w:val="3"/>
        </w:numPr>
      </w:pPr>
      <w:r w:rsidRPr="00882174">
        <w:t>Commercially aware with an understanding of how data can be exploited to drive competitive advantage</w:t>
      </w:r>
      <w:r>
        <w:t>.</w:t>
      </w:r>
    </w:p>
    <w:p w14:paraId="441968F9" w14:textId="1503AAB8" w:rsidR="00386463" w:rsidRDefault="0058402B" w:rsidP="00386463">
      <w:pPr>
        <w:pStyle w:val="ListParagraph"/>
        <w:numPr>
          <w:ilvl w:val="0"/>
          <w:numId w:val="3"/>
        </w:numPr>
      </w:pPr>
      <w:r>
        <w:t>Intermediate</w:t>
      </w:r>
      <w:r w:rsidRPr="00882174">
        <w:t xml:space="preserve"> </w:t>
      </w:r>
      <w:r w:rsidR="00612BD0" w:rsidRPr="00882174">
        <w:t>user of Google Analytics</w:t>
      </w:r>
      <w:r w:rsidR="00154FF4">
        <w:t xml:space="preserve"> and </w:t>
      </w:r>
      <w:r w:rsidR="00386463">
        <w:t>Looker Studio</w:t>
      </w:r>
      <w:r w:rsidR="00612BD0">
        <w:t>.</w:t>
      </w:r>
    </w:p>
    <w:p w14:paraId="1C4DA28B" w14:textId="19B2B720" w:rsidR="00612BD0" w:rsidRDefault="0058402B" w:rsidP="00612BD0">
      <w:pPr>
        <w:pStyle w:val="ListParagraph"/>
        <w:numPr>
          <w:ilvl w:val="0"/>
          <w:numId w:val="3"/>
        </w:numPr>
      </w:pPr>
      <w:r>
        <w:t>Proficient</w:t>
      </w:r>
      <w:r w:rsidRPr="00882174">
        <w:t xml:space="preserve"> </w:t>
      </w:r>
      <w:r w:rsidR="00612BD0" w:rsidRPr="00882174">
        <w:t>user of MS Excel</w:t>
      </w:r>
      <w:r w:rsidR="00612BD0">
        <w:t>.</w:t>
      </w:r>
    </w:p>
    <w:p w14:paraId="69615E86" w14:textId="50003497" w:rsidR="00612BD0" w:rsidRDefault="002A37B9" w:rsidP="00612BD0">
      <w:pPr>
        <w:pStyle w:val="ListParagraph"/>
        <w:numPr>
          <w:ilvl w:val="0"/>
          <w:numId w:val="3"/>
        </w:numPr>
      </w:pPr>
      <w:r>
        <w:t>Expert</w:t>
      </w:r>
      <w:r w:rsidRPr="00882174">
        <w:t xml:space="preserve"> </w:t>
      </w:r>
      <w:r w:rsidR="00612BD0" w:rsidRPr="00882174">
        <w:t>numeracy</w:t>
      </w:r>
      <w:r w:rsidR="00612BD0">
        <w:t>.</w:t>
      </w:r>
    </w:p>
    <w:p w14:paraId="57742514" w14:textId="77777777" w:rsidR="00612BD0" w:rsidRDefault="00612BD0" w:rsidP="00612BD0">
      <w:pPr>
        <w:pStyle w:val="ListParagraph"/>
        <w:numPr>
          <w:ilvl w:val="0"/>
          <w:numId w:val="3"/>
        </w:numPr>
      </w:pPr>
      <w:r w:rsidRPr="00882174">
        <w:t>Strong communication skills with the ability to translate complex data to a wide range of audiences</w:t>
      </w:r>
      <w:r>
        <w:t>.</w:t>
      </w:r>
    </w:p>
    <w:p w14:paraId="1DBF4769" w14:textId="77777777" w:rsidR="00612BD0" w:rsidRDefault="00612BD0" w:rsidP="00612BD0">
      <w:pPr>
        <w:pStyle w:val="ListParagraph"/>
        <w:numPr>
          <w:ilvl w:val="0"/>
          <w:numId w:val="3"/>
        </w:numPr>
      </w:pPr>
      <w:r>
        <w:lastRenderedPageBreak/>
        <w:t>Demonstratable e</w:t>
      </w:r>
      <w:r w:rsidRPr="00882174">
        <w:t>xcellent presentation and data visualization skills</w:t>
      </w:r>
      <w:r>
        <w:t>.</w:t>
      </w:r>
    </w:p>
    <w:p w14:paraId="3E547ED4" w14:textId="77777777" w:rsidR="00612BD0" w:rsidRPr="00D3099F" w:rsidRDefault="00612BD0" w:rsidP="00612BD0">
      <w:pPr>
        <w:pStyle w:val="Heading2"/>
        <w:rPr>
          <w:b w:val="0"/>
          <w:color w:val="002060"/>
        </w:rPr>
      </w:pPr>
      <w:r w:rsidRPr="00D3099F">
        <w:rPr>
          <w:color w:val="002060"/>
        </w:rPr>
        <w:t>Behaviours</w:t>
      </w:r>
    </w:p>
    <w:p w14:paraId="4A926275" w14:textId="77777777" w:rsidR="00612BD0" w:rsidRPr="00124C3B" w:rsidRDefault="00612BD0" w:rsidP="00612BD0">
      <w:bookmarkStart w:id="2"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2"/>
    <w:p w14:paraId="6CD7FB5E" w14:textId="77777777" w:rsidR="00612BD0" w:rsidRPr="00124C3B" w:rsidRDefault="00612BD0" w:rsidP="00612BD0">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34D32F53" w14:textId="77777777" w:rsidR="00612BD0" w:rsidRPr="00124C3B" w:rsidRDefault="00612BD0" w:rsidP="00612BD0">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24CB4577" w14:textId="77777777" w:rsidR="00612BD0" w:rsidRPr="00EC647C" w:rsidRDefault="00612BD0" w:rsidP="00612BD0">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534B68E" w14:textId="77777777" w:rsidR="00612BD0" w:rsidRPr="00124C3B" w:rsidRDefault="00612BD0" w:rsidP="00612BD0">
      <w:pPr>
        <w:spacing w:before="240"/>
      </w:pPr>
      <w:r w:rsidRPr="00124C3B">
        <w:t>So, we: -</w:t>
      </w:r>
    </w:p>
    <w:p w14:paraId="724C34A2" w14:textId="77777777" w:rsidR="00612BD0" w:rsidRPr="00124C3B" w:rsidRDefault="00612BD0" w:rsidP="00612BD0">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08C1CE4" w14:textId="77777777" w:rsidR="00612BD0" w:rsidRPr="00124C3B" w:rsidRDefault="00612BD0" w:rsidP="00612BD0">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4A3D425A" w14:textId="77777777" w:rsidR="00612BD0" w:rsidRPr="00124C3B" w:rsidRDefault="00612BD0" w:rsidP="00612BD0">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274359" w14:textId="77777777" w:rsidR="00612BD0" w:rsidRPr="00124C3B" w:rsidRDefault="00612BD0" w:rsidP="00612BD0"/>
    <w:p w14:paraId="1C4F8035" w14:textId="77777777" w:rsidR="00612BD0" w:rsidRDefault="00612BD0" w:rsidP="00612BD0">
      <w:r w:rsidRPr="00124C3B">
        <w:t>We use competency-based questioning within our recruitment processes to assess the extent to which candidates demonstrate these behaviours – in ways appropriate to this role – in how they are at work and generally as people.</w:t>
      </w:r>
    </w:p>
    <w:p w14:paraId="30F620AF" w14:textId="77777777" w:rsidR="00612BD0" w:rsidRPr="00D3099F" w:rsidRDefault="00612BD0" w:rsidP="00612BD0">
      <w:pPr>
        <w:pStyle w:val="Heading2"/>
        <w:rPr>
          <w:color w:val="002060"/>
        </w:rPr>
      </w:pPr>
      <w:r w:rsidRPr="00D3099F">
        <w:rPr>
          <w:color w:val="002060"/>
        </w:rPr>
        <w:t>Safeguarding</w:t>
      </w:r>
    </w:p>
    <w:p w14:paraId="6D50B296" w14:textId="77777777" w:rsidR="00612BD0" w:rsidRDefault="00612BD0" w:rsidP="00612BD0">
      <w:r>
        <w:t xml:space="preserve">If the role does or may involve working with children, young people or vulnerable adults, or supervising those that do, we’ll also be assessing ‘safeguarding competencies’ as part of the process. These are: </w:t>
      </w:r>
    </w:p>
    <w:p w14:paraId="4BE01C9A" w14:textId="77777777" w:rsidR="00612BD0" w:rsidRPr="0092549D" w:rsidRDefault="00612BD0" w:rsidP="00612BD0">
      <w:pPr>
        <w:pStyle w:val="ListParagraph"/>
        <w:numPr>
          <w:ilvl w:val="0"/>
          <w:numId w:val="3"/>
        </w:numPr>
        <w:ind w:left="360"/>
      </w:pPr>
      <w:r>
        <w:t>A</w:t>
      </w:r>
      <w:r w:rsidRPr="0092549D">
        <w:t>ppropriate motivation to work with vulnerable groups</w:t>
      </w:r>
      <w:r>
        <w:t>;</w:t>
      </w:r>
    </w:p>
    <w:p w14:paraId="6FB62060" w14:textId="77777777" w:rsidR="00612BD0" w:rsidRPr="0092549D" w:rsidRDefault="00612BD0" w:rsidP="00612BD0">
      <w:pPr>
        <w:pStyle w:val="ListParagraph"/>
        <w:numPr>
          <w:ilvl w:val="0"/>
          <w:numId w:val="3"/>
        </w:numPr>
        <w:ind w:left="360"/>
      </w:pPr>
      <w:r>
        <w:t>E</w:t>
      </w:r>
      <w:r w:rsidRPr="0092549D">
        <w:t>motional awareness</w:t>
      </w:r>
      <w:r>
        <w:t>;</w:t>
      </w:r>
    </w:p>
    <w:p w14:paraId="3904FA50" w14:textId="77777777" w:rsidR="00612BD0" w:rsidRPr="0092549D" w:rsidRDefault="00612BD0" w:rsidP="00612BD0">
      <w:pPr>
        <w:pStyle w:val="ListParagraph"/>
        <w:numPr>
          <w:ilvl w:val="0"/>
          <w:numId w:val="3"/>
        </w:numPr>
        <w:ind w:left="360"/>
      </w:pPr>
      <w:r>
        <w:t>W</w:t>
      </w:r>
      <w:r w:rsidRPr="0092549D">
        <w:t>orking within professional boundaries and self-awareness</w:t>
      </w:r>
      <w:r>
        <w:t>; and</w:t>
      </w:r>
    </w:p>
    <w:p w14:paraId="0F039739" w14:textId="77777777" w:rsidR="00612BD0" w:rsidRPr="001900FD" w:rsidRDefault="00612BD0" w:rsidP="00612BD0">
      <w:pPr>
        <w:pStyle w:val="ListParagraph"/>
        <w:numPr>
          <w:ilvl w:val="0"/>
          <w:numId w:val="3"/>
        </w:numPr>
        <w:ind w:left="360"/>
        <w:rPr>
          <w:b/>
        </w:rPr>
      </w:pPr>
      <w:r>
        <w:lastRenderedPageBreak/>
        <w:t>A</w:t>
      </w:r>
      <w:r w:rsidRPr="0092549D">
        <w:t>bility to safeguard and promote the welfare of children, young people and adults and protect from harm.</w:t>
      </w:r>
    </w:p>
    <w:p w14:paraId="17CD161D" w14:textId="77777777" w:rsidR="00612BD0" w:rsidRPr="00D3099F" w:rsidRDefault="00612BD0" w:rsidP="00612BD0">
      <w:pPr>
        <w:pStyle w:val="Heading2"/>
        <w:rPr>
          <w:color w:val="002060"/>
        </w:rPr>
      </w:pPr>
      <w:r w:rsidRPr="00D3099F">
        <w:rPr>
          <w:color w:val="002060"/>
        </w:rPr>
        <w:t>Mobility</w:t>
      </w:r>
    </w:p>
    <w:p w14:paraId="31D6170D" w14:textId="77777777" w:rsidR="00612BD0" w:rsidRDefault="00612BD0" w:rsidP="00612BD0">
      <w:pPr>
        <w:spacing w:after="240"/>
      </w:pPr>
      <w:r w:rsidRPr="00211257">
        <w:t>Occasional travel and overnight stays.</w:t>
      </w:r>
    </w:p>
    <w:p w14:paraId="7D3F1041" w14:textId="77777777" w:rsidR="00612BD0" w:rsidRPr="00D3099F" w:rsidRDefault="00612BD0" w:rsidP="00612BD0">
      <w:pPr>
        <w:pStyle w:val="Heading2"/>
        <w:rPr>
          <w:color w:val="002060"/>
        </w:rPr>
      </w:pPr>
      <w:r w:rsidRPr="00D3099F">
        <w:rPr>
          <w:color w:val="002060"/>
        </w:rPr>
        <w:t>Job Group (internal use only)</w:t>
      </w:r>
    </w:p>
    <w:p w14:paraId="775F9934" w14:textId="455A6CFF" w:rsidR="00612BD0" w:rsidRPr="006F4072" w:rsidRDefault="00612BD0" w:rsidP="00612BD0">
      <w:r>
        <w:t xml:space="preserve">This role has been evaluated as a </w:t>
      </w:r>
      <w:r w:rsidR="463CBDF8">
        <w:t xml:space="preserve">Specialist </w:t>
      </w:r>
      <w:r>
        <w:t xml:space="preserve">Professional, please </w:t>
      </w:r>
      <w:hyperlink r:id="rId10">
        <w:r w:rsidRPr="0FACCD2D">
          <w:rPr>
            <w:rStyle w:val="Hyperlink"/>
          </w:rPr>
          <w:t>follow this link</w:t>
        </w:r>
      </w:hyperlink>
      <w:r>
        <w:t xml:space="preserve"> to view the salary band.</w:t>
      </w:r>
    </w:p>
    <w:p w14:paraId="29854904" w14:textId="77777777" w:rsidR="00612BD0" w:rsidRPr="00C90F3C" w:rsidRDefault="00612BD0" w:rsidP="00612BD0">
      <w:pPr>
        <w:spacing w:after="240"/>
      </w:pPr>
    </w:p>
    <w:p w14:paraId="4F25DCBD" w14:textId="77777777" w:rsidR="003A340F" w:rsidRDefault="003A340F"/>
    <w:sectPr w:rsidR="003A340F" w:rsidSect="00146B9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C46D" w14:textId="77777777" w:rsidR="00240863" w:rsidRDefault="00240863">
      <w:r>
        <w:separator/>
      </w:r>
    </w:p>
  </w:endnote>
  <w:endnote w:type="continuationSeparator" w:id="0">
    <w:p w14:paraId="7CCF067E" w14:textId="77777777" w:rsidR="00240863" w:rsidRDefault="0024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9E54" w14:textId="77777777" w:rsidR="00612BD0" w:rsidRDefault="0061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2C85" w14:textId="77777777" w:rsidR="00612BD0" w:rsidRPr="00580270" w:rsidRDefault="00612BD0" w:rsidP="00BD6D17">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3EC0" w14:textId="77777777" w:rsidR="00612BD0" w:rsidRPr="00BD6D17" w:rsidRDefault="00612BD0" w:rsidP="00BD6D17">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1F0B" w14:textId="77777777" w:rsidR="00240863" w:rsidRDefault="00240863">
      <w:r>
        <w:separator/>
      </w:r>
    </w:p>
  </w:footnote>
  <w:footnote w:type="continuationSeparator" w:id="0">
    <w:p w14:paraId="1216341C" w14:textId="77777777" w:rsidR="00240863" w:rsidRDefault="0024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F24B" w14:textId="77777777" w:rsidR="00612BD0" w:rsidRDefault="0061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C7A9" w14:textId="77777777" w:rsidR="00612BD0" w:rsidRDefault="00612BD0">
    <w:pPr>
      <w:pStyle w:val="Header"/>
    </w:pPr>
  </w:p>
  <w:p w14:paraId="08B05C97" w14:textId="77777777" w:rsidR="00612BD0" w:rsidRDefault="00612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8D2F" w14:textId="77777777" w:rsidR="00612BD0" w:rsidRDefault="00612BD0" w:rsidP="001A4C86">
    <w:pPr>
      <w:pStyle w:val="Header"/>
    </w:pPr>
    <w:r>
      <w:rPr>
        <w:noProof/>
      </w:rPr>
      <w:drawing>
        <wp:inline distT="0" distB="0" distL="0" distR="0" wp14:anchorId="4124B4DB" wp14:editId="383B1E16">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0DEF2D94" w14:textId="77777777" w:rsidR="00612BD0" w:rsidRPr="001A4C86" w:rsidRDefault="00612BD0"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911">
    <w:abstractNumId w:val="3"/>
  </w:num>
  <w:num w:numId="2" w16cid:durableId="722994160">
    <w:abstractNumId w:val="1"/>
  </w:num>
  <w:num w:numId="3" w16cid:durableId="1276017694">
    <w:abstractNumId w:val="0"/>
  </w:num>
  <w:num w:numId="4" w16cid:durableId="1571842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3LDiHQS96aL5yrV8jMZnARGju9Y4AwvlEjqcNMtXWL5VeGHc7EsTc85G3KNkhhsVOYWMyc58hai/W7kCrEuf0A==" w:salt="lydgCG7TXWDHaiT5/j1S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D0"/>
    <w:rsid w:val="000025D2"/>
    <w:rsid w:val="000312AE"/>
    <w:rsid w:val="000356A9"/>
    <w:rsid w:val="00046F01"/>
    <w:rsid w:val="00053856"/>
    <w:rsid w:val="00053D03"/>
    <w:rsid w:val="0007440D"/>
    <w:rsid w:val="000B72B5"/>
    <w:rsid w:val="000F233B"/>
    <w:rsid w:val="00116307"/>
    <w:rsid w:val="00141F37"/>
    <w:rsid w:val="00146B92"/>
    <w:rsid w:val="00153D83"/>
    <w:rsid w:val="00154FF4"/>
    <w:rsid w:val="00155BA6"/>
    <w:rsid w:val="00173DB6"/>
    <w:rsid w:val="001A7793"/>
    <w:rsid w:val="001B345B"/>
    <w:rsid w:val="001C41C2"/>
    <w:rsid w:val="001E44C3"/>
    <w:rsid w:val="001F760D"/>
    <w:rsid w:val="00200EF4"/>
    <w:rsid w:val="00240863"/>
    <w:rsid w:val="002A37B9"/>
    <w:rsid w:val="002D6BED"/>
    <w:rsid w:val="002F1150"/>
    <w:rsid w:val="003069F6"/>
    <w:rsid w:val="00311733"/>
    <w:rsid w:val="00386463"/>
    <w:rsid w:val="003A340F"/>
    <w:rsid w:val="004176E5"/>
    <w:rsid w:val="00431638"/>
    <w:rsid w:val="004560A4"/>
    <w:rsid w:val="005220B4"/>
    <w:rsid w:val="0053659C"/>
    <w:rsid w:val="00554942"/>
    <w:rsid w:val="00582919"/>
    <w:rsid w:val="0058402B"/>
    <w:rsid w:val="0059205A"/>
    <w:rsid w:val="005B2108"/>
    <w:rsid w:val="005E543D"/>
    <w:rsid w:val="005F2912"/>
    <w:rsid w:val="00601CD6"/>
    <w:rsid w:val="00607791"/>
    <w:rsid w:val="00612BD0"/>
    <w:rsid w:val="00620FAB"/>
    <w:rsid w:val="00626AB5"/>
    <w:rsid w:val="0065594D"/>
    <w:rsid w:val="00672FCC"/>
    <w:rsid w:val="006B339D"/>
    <w:rsid w:val="0070268B"/>
    <w:rsid w:val="007B5E0F"/>
    <w:rsid w:val="008A41FA"/>
    <w:rsid w:val="008A7886"/>
    <w:rsid w:val="008B407C"/>
    <w:rsid w:val="00922C24"/>
    <w:rsid w:val="009427E0"/>
    <w:rsid w:val="009546FD"/>
    <w:rsid w:val="009B6B58"/>
    <w:rsid w:val="009E1E99"/>
    <w:rsid w:val="00A0243C"/>
    <w:rsid w:val="00A255FC"/>
    <w:rsid w:val="00A273AA"/>
    <w:rsid w:val="00A302C8"/>
    <w:rsid w:val="00A44ED5"/>
    <w:rsid w:val="00A54B42"/>
    <w:rsid w:val="00A752B0"/>
    <w:rsid w:val="00B421CD"/>
    <w:rsid w:val="00BB6A67"/>
    <w:rsid w:val="00BD0ACD"/>
    <w:rsid w:val="00BE02F4"/>
    <w:rsid w:val="00C13F15"/>
    <w:rsid w:val="00C40B8F"/>
    <w:rsid w:val="00C45890"/>
    <w:rsid w:val="00C821CF"/>
    <w:rsid w:val="00CE57C3"/>
    <w:rsid w:val="00D200EB"/>
    <w:rsid w:val="00D3099F"/>
    <w:rsid w:val="00DB6E6C"/>
    <w:rsid w:val="00DB7636"/>
    <w:rsid w:val="00DD2018"/>
    <w:rsid w:val="00DF4E0E"/>
    <w:rsid w:val="00DF5AEE"/>
    <w:rsid w:val="00E10F1B"/>
    <w:rsid w:val="00E237C2"/>
    <w:rsid w:val="00E45008"/>
    <w:rsid w:val="00EB2D03"/>
    <w:rsid w:val="00ED0659"/>
    <w:rsid w:val="00F315EE"/>
    <w:rsid w:val="00F6217E"/>
    <w:rsid w:val="00F84FC2"/>
    <w:rsid w:val="00FF294E"/>
    <w:rsid w:val="0FACCD2D"/>
    <w:rsid w:val="0FD70A64"/>
    <w:rsid w:val="1A048201"/>
    <w:rsid w:val="20260884"/>
    <w:rsid w:val="27E94575"/>
    <w:rsid w:val="34EFCACF"/>
    <w:rsid w:val="35ACED25"/>
    <w:rsid w:val="44D09300"/>
    <w:rsid w:val="463CBDF8"/>
    <w:rsid w:val="5831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827E"/>
  <w15:chartTrackingRefBased/>
  <w15:docId w15:val="{3392547A-047B-4E4F-80DE-6CE556D0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D0"/>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612BD0"/>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612BD0"/>
    <w:pPr>
      <w:spacing w:before="240" w:after="120"/>
      <w:outlineLvl w:val="1"/>
    </w:pPr>
    <w:rPr>
      <w:bCs w:val="0"/>
      <w:sz w:val="36"/>
      <w:szCs w:val="26"/>
    </w:rPr>
  </w:style>
  <w:style w:type="paragraph" w:styleId="Heading3">
    <w:name w:val="heading 3"/>
    <w:basedOn w:val="Heading2"/>
    <w:next w:val="Normal"/>
    <w:link w:val="Heading3Char"/>
    <w:uiPriority w:val="9"/>
    <w:qFormat/>
    <w:rsid w:val="00612BD0"/>
    <w:pPr>
      <w:outlineLvl w:val="2"/>
    </w:pPr>
    <w:rPr>
      <w:bCs/>
      <w:sz w:val="32"/>
    </w:rPr>
  </w:style>
  <w:style w:type="paragraph" w:styleId="Heading4">
    <w:name w:val="heading 4"/>
    <w:basedOn w:val="Heading3"/>
    <w:next w:val="Normal"/>
    <w:link w:val="Heading4Char"/>
    <w:uiPriority w:val="9"/>
    <w:qFormat/>
    <w:rsid w:val="00612BD0"/>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D0"/>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612BD0"/>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612BD0"/>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612BD0"/>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612BD0"/>
    <w:pPr>
      <w:ind w:left="720"/>
      <w:contextualSpacing/>
    </w:pPr>
  </w:style>
  <w:style w:type="character" w:styleId="Hyperlink">
    <w:name w:val="Hyperlink"/>
    <w:basedOn w:val="DefaultParagraphFont"/>
    <w:uiPriority w:val="99"/>
    <w:unhideWhenUsed/>
    <w:rsid w:val="00612BD0"/>
    <w:rPr>
      <w:color w:val="0563C1" w:themeColor="hyperlink"/>
      <w:u w:val="single"/>
    </w:rPr>
  </w:style>
  <w:style w:type="paragraph" w:styleId="Header">
    <w:name w:val="header"/>
    <w:basedOn w:val="Normal"/>
    <w:link w:val="HeaderChar"/>
    <w:uiPriority w:val="99"/>
    <w:unhideWhenUsed/>
    <w:rsid w:val="00612BD0"/>
    <w:pPr>
      <w:tabs>
        <w:tab w:val="center" w:pos="4513"/>
        <w:tab w:val="right" w:pos="9026"/>
      </w:tabs>
    </w:pPr>
  </w:style>
  <w:style w:type="character" w:customStyle="1" w:styleId="HeaderChar">
    <w:name w:val="Header Char"/>
    <w:basedOn w:val="DefaultParagraphFont"/>
    <w:link w:val="Header"/>
    <w:uiPriority w:val="99"/>
    <w:rsid w:val="00612BD0"/>
    <w:rPr>
      <w:rFonts w:ascii="Trebuchet MS" w:hAnsi="Trebuchet MS"/>
      <w:kern w:val="0"/>
      <w:sz w:val="28"/>
      <w:szCs w:val="24"/>
      <w14:ligatures w14:val="none"/>
    </w:rPr>
  </w:style>
  <w:style w:type="paragraph" w:styleId="Footer">
    <w:name w:val="footer"/>
    <w:basedOn w:val="Normal"/>
    <w:link w:val="FooterChar"/>
    <w:uiPriority w:val="99"/>
    <w:unhideWhenUsed/>
    <w:rsid w:val="00612BD0"/>
    <w:pPr>
      <w:tabs>
        <w:tab w:val="center" w:pos="4513"/>
        <w:tab w:val="right" w:pos="9026"/>
      </w:tabs>
    </w:pPr>
  </w:style>
  <w:style w:type="character" w:customStyle="1" w:styleId="FooterChar">
    <w:name w:val="Footer Char"/>
    <w:basedOn w:val="DefaultParagraphFont"/>
    <w:link w:val="Footer"/>
    <w:uiPriority w:val="99"/>
    <w:rsid w:val="00612BD0"/>
    <w:rPr>
      <w:rFonts w:ascii="Trebuchet MS" w:hAnsi="Trebuchet MS"/>
      <w:kern w:val="0"/>
      <w:sz w:val="28"/>
      <w:szCs w:val="24"/>
      <w14:ligatures w14:val="none"/>
    </w:rPr>
  </w:style>
  <w:style w:type="paragraph" w:styleId="BodyText">
    <w:name w:val="Body Text"/>
    <w:basedOn w:val="Normal"/>
    <w:link w:val="BodyTextChar"/>
    <w:uiPriority w:val="1"/>
    <w:qFormat/>
    <w:rsid w:val="00612BD0"/>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612BD0"/>
    <w:rPr>
      <w:rFonts w:ascii="Century Gothic" w:eastAsia="Century Gothic" w:hAnsi="Century Gothic"/>
      <w:kern w:val="0"/>
      <w:sz w:val="14"/>
      <w:szCs w:val="14"/>
      <w:lang w:val="en-US"/>
      <w14:ligatures w14:val="none"/>
    </w:rPr>
  </w:style>
  <w:style w:type="paragraph" w:styleId="Revision">
    <w:name w:val="Revision"/>
    <w:hidden/>
    <w:uiPriority w:val="99"/>
    <w:semiHidden/>
    <w:rsid w:val="00153D83"/>
    <w:pPr>
      <w:spacing w:after="0" w:line="240" w:lineRule="auto"/>
    </w:pPr>
    <w:rPr>
      <w:rFonts w:ascii="Trebuchet MS" w:hAnsi="Trebuchet MS"/>
      <w:kern w:val="0"/>
      <w:sz w:val="28"/>
      <w:szCs w:val="24"/>
      <w14:ligatures w14:val="none"/>
    </w:rPr>
  </w:style>
  <w:style w:type="character" w:styleId="FollowedHyperlink">
    <w:name w:val="FollowedHyperlink"/>
    <w:basedOn w:val="DefaultParagraphFont"/>
    <w:uiPriority w:val="99"/>
    <w:semiHidden/>
    <w:unhideWhenUsed/>
    <w:rsid w:val="00046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uidedogs.sharepoint.com/:w:/g/ETDrr9U4YzdHsA3S7CHSc9EBZy3LbOI0ioxx7UHaXzT37w?e=IFiFh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F96B2-5F9A-4655-B394-105F9AA0BCCB}">
  <ds:schemaRefs>
    <ds:schemaRef ds:uri="http://schemas.microsoft.com/sharepoint/v3/contenttype/forms"/>
  </ds:schemaRefs>
</ds:datastoreItem>
</file>

<file path=customXml/itemProps2.xml><?xml version="1.0" encoding="utf-8"?>
<ds:datastoreItem xmlns:ds="http://schemas.openxmlformats.org/officeDocument/2006/customXml" ds:itemID="{273BD285-AC4A-476F-8FA6-787C0853A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6EDFB-9527-40FA-AF51-EC702CCBB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1143</Words>
  <Characters>6391</Characters>
  <Application>Microsoft Office Word</Application>
  <DocSecurity>8</DocSecurity>
  <Lines>148</Lines>
  <Paragraphs>87</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Duggan</dc:creator>
  <cp:keywords/>
  <dc:description/>
  <cp:lastModifiedBy>Helen Rudd</cp:lastModifiedBy>
  <cp:revision>9</cp:revision>
  <dcterms:created xsi:type="dcterms:W3CDTF">2025-06-05T10:34:00Z</dcterms:created>
  <dcterms:modified xsi:type="dcterms:W3CDTF">2026-03-05T13:54:00Z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GrammarlyDocumentId">
    <vt:lpwstr>04e843e8-ff41-4c11-b3ce-6a0a72d7bde0</vt:lpwstr>
  </property>
</Properties>
</file>