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3F7EFF91" w14:textId="299B728A" w:rsidR="000727B8" w:rsidRPr="000727B8" w:rsidRDefault="00913B46" w:rsidP="72E9932F">
      <w:pPr>
        <w:pStyle w:val="Heading2"/>
        <w:rPr>
          <w:rFonts w:eastAsiaTheme="minorEastAsia" w:cstheme="minorBidi"/>
          <w:b w:val="0"/>
          <w:sz w:val="28"/>
          <w:szCs w:val="28"/>
        </w:rPr>
      </w:pPr>
      <w:r w:rsidRPr="72E9932F">
        <w:rPr>
          <w:rFonts w:eastAsiaTheme="minorEastAsia" w:cstheme="minorBidi"/>
          <w:b w:val="0"/>
          <w:sz w:val="28"/>
          <w:szCs w:val="28"/>
        </w:rPr>
        <w:t xml:space="preserve">Job Title: </w:t>
      </w:r>
      <w:r w:rsidR="000727B8" w:rsidRPr="72E9932F">
        <w:rPr>
          <w:rFonts w:eastAsiaTheme="minorEastAsia" w:cstheme="minorBidi"/>
          <w:b w:val="0"/>
          <w:sz w:val="28"/>
          <w:szCs w:val="28"/>
        </w:rPr>
        <w:t>Reception Coordinator</w:t>
      </w:r>
    </w:p>
    <w:p w14:paraId="061F4215" w14:textId="229B6794" w:rsidR="000727B8" w:rsidRPr="000727B8" w:rsidRDefault="00913B46" w:rsidP="420D38B5">
      <w:pPr>
        <w:pStyle w:val="Heading2"/>
        <w:rPr>
          <w:rFonts w:eastAsiaTheme="minorEastAsia" w:cstheme="minorBidi"/>
          <w:b w:val="0"/>
          <w:sz w:val="28"/>
          <w:szCs w:val="28"/>
        </w:rPr>
      </w:pPr>
      <w:r w:rsidRPr="420D38B5">
        <w:rPr>
          <w:rFonts w:eastAsiaTheme="minorEastAsia" w:cstheme="minorBidi"/>
          <w:b w:val="0"/>
          <w:sz w:val="28"/>
          <w:szCs w:val="28"/>
        </w:rPr>
        <w:t xml:space="preserve">Directorate: </w:t>
      </w:r>
      <w:r w:rsidR="5A2CFAC1" w:rsidRPr="420D38B5">
        <w:rPr>
          <w:rFonts w:eastAsiaTheme="minorEastAsia" w:cstheme="minorBidi"/>
          <w:b w:val="0"/>
          <w:sz w:val="28"/>
          <w:szCs w:val="28"/>
        </w:rPr>
        <w:t>Business &amp; Finance Services</w:t>
      </w:r>
    </w:p>
    <w:p w14:paraId="7836E263" w14:textId="7E621866" w:rsidR="000727B8" w:rsidRPr="000727B8" w:rsidRDefault="00913B46" w:rsidP="72E9932F">
      <w:pPr>
        <w:pStyle w:val="Heading2"/>
        <w:rPr>
          <w:rFonts w:eastAsiaTheme="minorEastAsia" w:cstheme="minorBidi"/>
          <w:b w:val="0"/>
          <w:sz w:val="28"/>
          <w:szCs w:val="28"/>
        </w:rPr>
      </w:pPr>
      <w:r w:rsidRPr="72E9932F">
        <w:rPr>
          <w:rFonts w:eastAsiaTheme="minorEastAsia" w:cstheme="minorBidi"/>
          <w:b w:val="0"/>
          <w:sz w:val="28"/>
          <w:szCs w:val="28"/>
        </w:rPr>
        <w:t xml:space="preserve">Reports To: </w:t>
      </w:r>
      <w:r w:rsidR="59F362CF" w:rsidRPr="72E9932F">
        <w:rPr>
          <w:rFonts w:eastAsiaTheme="minorEastAsia" w:cstheme="minorBidi"/>
          <w:b w:val="0"/>
          <w:sz w:val="28"/>
          <w:szCs w:val="28"/>
        </w:rPr>
        <w:t>Senior Workplace Services Coordinator</w:t>
      </w:r>
      <w:r w:rsidR="324E5A11" w:rsidRPr="72E9932F">
        <w:rPr>
          <w:rFonts w:eastAsiaTheme="minorEastAsia" w:cstheme="minorBidi"/>
          <w:b w:val="0"/>
          <w:sz w:val="28"/>
          <w:szCs w:val="28"/>
        </w:rPr>
        <w:t xml:space="preserve"> or National Centre Senior Workplace Services Coordinator.</w:t>
      </w:r>
    </w:p>
    <w:p w14:paraId="6C97EA18" w14:textId="11F51244" w:rsidR="000727B8" w:rsidRPr="000727B8" w:rsidRDefault="00913B46" w:rsidP="000727B8">
      <w:pPr>
        <w:pStyle w:val="Heading2"/>
        <w:rPr>
          <w:rFonts w:eastAsiaTheme="minorHAnsi" w:cstheme="minorBidi"/>
          <w:b w:val="0"/>
          <w:sz w:val="28"/>
          <w:szCs w:val="24"/>
        </w:rPr>
      </w:pPr>
      <w:r>
        <w:rPr>
          <w:rFonts w:eastAsiaTheme="minorHAnsi" w:cstheme="minorBidi"/>
          <w:b w:val="0"/>
          <w:sz w:val="28"/>
          <w:szCs w:val="24"/>
        </w:rPr>
        <w:t xml:space="preserve">Matrix Reporting To: </w:t>
      </w:r>
      <w:r>
        <w:rPr>
          <w:rFonts w:eastAsiaTheme="minorHAnsi" w:cstheme="minorBidi"/>
          <w:b w:val="0"/>
          <w:sz w:val="28"/>
          <w:szCs w:val="24"/>
        </w:rPr>
        <w:tab/>
      </w:r>
      <w:r w:rsidR="000727B8" w:rsidRPr="000727B8">
        <w:rPr>
          <w:rFonts w:eastAsiaTheme="minorHAnsi" w:cstheme="minorBidi"/>
          <w:b w:val="0"/>
          <w:sz w:val="28"/>
          <w:szCs w:val="24"/>
        </w:rPr>
        <w:t>None</w:t>
      </w:r>
    </w:p>
    <w:p w14:paraId="1AFC9DEC" w14:textId="4ACD25BD" w:rsidR="000727B8" w:rsidRPr="000727B8" w:rsidRDefault="00913B46" w:rsidP="000727B8">
      <w:pPr>
        <w:pStyle w:val="Heading2"/>
        <w:rPr>
          <w:rFonts w:eastAsiaTheme="minorHAnsi" w:cstheme="minorBidi"/>
          <w:b w:val="0"/>
          <w:sz w:val="28"/>
          <w:szCs w:val="24"/>
        </w:rPr>
      </w:pPr>
      <w:r>
        <w:rPr>
          <w:rFonts w:eastAsiaTheme="minorHAnsi" w:cstheme="minorBidi"/>
          <w:b w:val="0"/>
          <w:sz w:val="28"/>
          <w:szCs w:val="24"/>
        </w:rPr>
        <w:t xml:space="preserve">Disclosure Check Level: </w:t>
      </w:r>
      <w:r w:rsidR="000727B8" w:rsidRPr="000727B8">
        <w:rPr>
          <w:rFonts w:eastAsiaTheme="minorHAnsi" w:cstheme="minorBidi"/>
          <w:b w:val="0"/>
          <w:sz w:val="28"/>
          <w:szCs w:val="24"/>
        </w:rPr>
        <w:t>None</w:t>
      </w:r>
    </w:p>
    <w:p w14:paraId="684412C9" w14:textId="169C88AA" w:rsidR="000727B8" w:rsidRPr="00FC630C" w:rsidRDefault="00913B46" w:rsidP="000727B8">
      <w:pPr>
        <w:pStyle w:val="Heading2"/>
        <w:rPr>
          <w:rFonts w:eastAsiaTheme="minorEastAsia" w:cstheme="minorBidi"/>
          <w:b w:val="0"/>
          <w:color w:val="00165C" w:themeColor="text2"/>
          <w:sz w:val="28"/>
          <w:szCs w:val="28"/>
        </w:rPr>
      </w:pPr>
      <w:r w:rsidRPr="1ADED4DB">
        <w:rPr>
          <w:rFonts w:eastAsiaTheme="minorEastAsia" w:cstheme="minorBidi"/>
          <w:b w:val="0"/>
          <w:sz w:val="28"/>
          <w:szCs w:val="28"/>
        </w:rPr>
        <w:t xml:space="preserve">Date created/last reviewed: </w:t>
      </w:r>
      <w:r w:rsidR="3323D0A4" w:rsidRPr="1ADED4DB">
        <w:rPr>
          <w:rFonts w:eastAsiaTheme="minorEastAsia" w:cstheme="minorBidi"/>
          <w:b w:val="0"/>
          <w:sz w:val="28"/>
          <w:szCs w:val="28"/>
        </w:rPr>
        <w:t>October</w:t>
      </w:r>
      <w:r w:rsidR="2BC02A7F" w:rsidRPr="1ADED4DB">
        <w:rPr>
          <w:rFonts w:eastAsiaTheme="minorEastAsia" w:cstheme="minorBidi"/>
          <w:b w:val="0"/>
          <w:sz w:val="28"/>
          <w:szCs w:val="28"/>
        </w:rPr>
        <w:t>2024</w:t>
      </w:r>
      <w:r w:rsidR="000727B8" w:rsidRPr="1ADED4DB">
        <w:rPr>
          <w:rFonts w:eastAsiaTheme="minorEastAsia" w:cstheme="minorBidi"/>
          <w:b w:val="0"/>
          <w:color w:val="00155C"/>
          <w:sz w:val="28"/>
          <w:szCs w:val="28"/>
        </w:rPr>
        <w:t xml:space="preserve"> </w:t>
      </w:r>
    </w:p>
    <w:p w14:paraId="6D93CD5E" w14:textId="169196B8" w:rsidR="00692DF8" w:rsidRDefault="00692DF8" w:rsidP="000727B8">
      <w:pPr>
        <w:pStyle w:val="Heading2"/>
        <w:rPr>
          <w:color w:val="00165C" w:themeColor="text2"/>
        </w:rPr>
      </w:pPr>
      <w:r w:rsidRPr="00080001">
        <w:rPr>
          <w:color w:val="00165C" w:themeColor="text2"/>
        </w:rPr>
        <w:t>Overall Role Purpose</w:t>
      </w:r>
    </w:p>
    <w:p w14:paraId="6A4FC152" w14:textId="5D5552C0" w:rsidR="000727B8" w:rsidRPr="000727B8" w:rsidRDefault="002D39C6" w:rsidP="000727B8">
      <w:pPr>
        <w:rPr>
          <w:rFonts w:ascii="Trebuchet MS" w:hAnsi="Trebuchet MS"/>
        </w:rPr>
      </w:pPr>
      <w:r w:rsidRPr="002D39C6">
        <w:rPr>
          <w:rFonts w:ascii="Trebuchet MS" w:hAnsi="Trebuchet MS"/>
        </w:rPr>
        <w:t xml:space="preserve">The </w:t>
      </w:r>
      <w:r w:rsidR="00D41AB2">
        <w:rPr>
          <w:rFonts w:ascii="Trebuchet MS" w:hAnsi="Trebuchet MS"/>
        </w:rPr>
        <w:t>R</w:t>
      </w:r>
      <w:r>
        <w:rPr>
          <w:rFonts w:ascii="Trebuchet MS" w:hAnsi="Trebuchet MS"/>
        </w:rPr>
        <w:t>eception Coordinator</w:t>
      </w:r>
      <w:r w:rsidRPr="002D39C6">
        <w:rPr>
          <w:rFonts w:ascii="Trebuchet MS" w:hAnsi="Trebuchet MS"/>
        </w:rPr>
        <w:t xml:space="preserve"> helps people with sight loss to live the life they choose by </w:t>
      </w:r>
      <w:r>
        <w:rPr>
          <w:rFonts w:ascii="Trebuchet MS" w:hAnsi="Trebuchet MS"/>
        </w:rPr>
        <w:t>focussing</w:t>
      </w:r>
      <w:r w:rsidR="000727B8" w:rsidRPr="000727B8">
        <w:rPr>
          <w:rFonts w:ascii="Trebuchet MS" w:hAnsi="Trebuchet MS"/>
        </w:rPr>
        <w:t xml:space="preserve"> on exceptional customer service, to provide efficient and effective Reception cover and to undertake associated administrative support</w:t>
      </w:r>
      <w:r>
        <w:rPr>
          <w:rFonts w:ascii="Trebuchet MS" w:hAnsi="Trebuchet MS"/>
        </w:rPr>
        <w:t xml:space="preserve"> at Guide Dogs sites</w:t>
      </w:r>
      <w:r w:rsidR="000727B8" w:rsidRPr="000727B8">
        <w:rPr>
          <w:rFonts w:ascii="Trebuchet MS" w:hAnsi="Trebuchet MS"/>
        </w:rPr>
        <w:t xml:space="preserve">. </w:t>
      </w:r>
    </w:p>
    <w:p w14:paraId="1BDEDBE6" w14:textId="7AC823E4" w:rsidR="00692DF8" w:rsidRDefault="00692DF8" w:rsidP="00080001">
      <w:pPr>
        <w:pStyle w:val="Heading2"/>
        <w:rPr>
          <w:color w:val="00165C" w:themeColor="text2"/>
        </w:rPr>
      </w:pPr>
      <w:r w:rsidRPr="00080001">
        <w:rPr>
          <w:color w:val="00165C" w:themeColor="text2"/>
        </w:rPr>
        <w:t>Key Responsibilities</w:t>
      </w:r>
    </w:p>
    <w:p w14:paraId="712FEC52" w14:textId="709CAE30" w:rsidR="002D39C6" w:rsidRDefault="000727B8" w:rsidP="002D39C6">
      <w:pPr>
        <w:pStyle w:val="CommentText"/>
        <w:numPr>
          <w:ilvl w:val="0"/>
          <w:numId w:val="16"/>
        </w:numPr>
        <w:rPr>
          <w:rFonts w:ascii="Trebuchet MS" w:hAnsi="Trebuchet MS"/>
          <w:noProof/>
          <w:sz w:val="28"/>
          <w:szCs w:val="28"/>
        </w:rPr>
      </w:pPr>
      <w:r w:rsidRPr="420D38B5">
        <w:rPr>
          <w:rFonts w:ascii="Trebuchet MS" w:hAnsi="Trebuchet MS"/>
          <w:noProof/>
          <w:sz w:val="28"/>
          <w:szCs w:val="28"/>
        </w:rPr>
        <w:t>Provide an efficient, friendly and knowledgeable presence at reception. Ensure calls, deliveries and visitors are dealt with according to agreed procedures and that messages are passed on efficiently, in the required format and followed up where necessary.</w:t>
      </w:r>
    </w:p>
    <w:p w14:paraId="52D526CE" w14:textId="45D34998" w:rsidR="000727B8" w:rsidRPr="002D39C6" w:rsidRDefault="002D39C6" w:rsidP="002D39C6">
      <w:pPr>
        <w:pStyle w:val="CommentText"/>
        <w:numPr>
          <w:ilvl w:val="0"/>
          <w:numId w:val="16"/>
        </w:numPr>
        <w:rPr>
          <w:rFonts w:ascii="Trebuchet MS" w:hAnsi="Trebuchet MS"/>
          <w:noProof/>
          <w:sz w:val="28"/>
          <w:szCs w:val="28"/>
        </w:rPr>
      </w:pPr>
      <w:r w:rsidRPr="72E9932F">
        <w:rPr>
          <w:rFonts w:ascii="Trebuchet MS" w:hAnsi="Trebuchet MS"/>
          <w:noProof/>
          <w:sz w:val="28"/>
          <w:szCs w:val="28"/>
        </w:rPr>
        <w:t xml:space="preserve">To ensure that adequate cover is in place by coordinating &amp; actively supporting a volunteer programme in liaison with the </w:t>
      </w:r>
      <w:r w:rsidR="6D31CD41" w:rsidRPr="72E9932F">
        <w:rPr>
          <w:rFonts w:ascii="Trebuchet MS" w:hAnsi="Trebuchet MS"/>
          <w:noProof/>
          <w:sz w:val="28"/>
          <w:szCs w:val="28"/>
        </w:rPr>
        <w:t xml:space="preserve">Senior </w:t>
      </w:r>
      <w:r w:rsidR="2877B130" w:rsidRPr="72E9932F">
        <w:rPr>
          <w:rFonts w:ascii="Trebuchet MS" w:hAnsi="Trebuchet MS"/>
          <w:noProof/>
          <w:sz w:val="28"/>
          <w:szCs w:val="28"/>
        </w:rPr>
        <w:t>Workplace Services</w:t>
      </w:r>
      <w:r w:rsidR="7D7CB1B5" w:rsidRPr="72E9932F">
        <w:rPr>
          <w:rFonts w:ascii="Trebuchet MS" w:hAnsi="Trebuchet MS"/>
          <w:noProof/>
          <w:sz w:val="28"/>
          <w:szCs w:val="28"/>
        </w:rPr>
        <w:t xml:space="preserve"> </w:t>
      </w:r>
      <w:r w:rsidR="48212E4E" w:rsidRPr="72E9932F">
        <w:rPr>
          <w:rFonts w:ascii="Trebuchet MS" w:hAnsi="Trebuchet MS"/>
          <w:noProof/>
          <w:sz w:val="28"/>
          <w:szCs w:val="28"/>
        </w:rPr>
        <w:t>Coordinator</w:t>
      </w:r>
      <w:r w:rsidR="73A297EC" w:rsidRPr="72E9932F">
        <w:rPr>
          <w:rFonts w:ascii="Trebuchet MS" w:hAnsi="Trebuchet MS"/>
          <w:noProof/>
          <w:sz w:val="28"/>
          <w:szCs w:val="28"/>
        </w:rPr>
        <w:t>, Operations Support Manager</w:t>
      </w:r>
      <w:r w:rsidRPr="72E9932F">
        <w:rPr>
          <w:rFonts w:ascii="Trebuchet MS" w:hAnsi="Trebuchet MS"/>
          <w:noProof/>
          <w:sz w:val="28"/>
          <w:szCs w:val="28"/>
        </w:rPr>
        <w:t xml:space="preserve"> and </w:t>
      </w:r>
      <w:r w:rsidR="1FBFEF67" w:rsidRPr="72E9932F">
        <w:rPr>
          <w:rFonts w:ascii="Trebuchet MS" w:hAnsi="Trebuchet MS"/>
          <w:noProof/>
          <w:sz w:val="28"/>
          <w:szCs w:val="28"/>
        </w:rPr>
        <w:t>v</w:t>
      </w:r>
      <w:r w:rsidRPr="72E9932F">
        <w:rPr>
          <w:rFonts w:ascii="Trebuchet MS" w:hAnsi="Trebuchet MS"/>
          <w:noProof/>
          <w:sz w:val="28"/>
          <w:szCs w:val="28"/>
        </w:rPr>
        <w:t>olunteering staff.</w:t>
      </w:r>
    </w:p>
    <w:p w14:paraId="1834FE4F" w14:textId="24551812" w:rsidR="000727B8" w:rsidRDefault="000727B8" w:rsidP="000727B8">
      <w:pPr>
        <w:pStyle w:val="CommentText"/>
        <w:numPr>
          <w:ilvl w:val="0"/>
          <w:numId w:val="16"/>
        </w:numPr>
        <w:rPr>
          <w:rFonts w:ascii="Trebuchet MS" w:hAnsi="Trebuchet MS"/>
          <w:sz w:val="28"/>
          <w:szCs w:val="28"/>
        </w:rPr>
      </w:pPr>
      <w:r w:rsidRPr="72E9932F">
        <w:rPr>
          <w:rFonts w:ascii="Trebuchet MS" w:hAnsi="Trebuchet MS"/>
          <w:noProof/>
          <w:sz w:val="28"/>
          <w:szCs w:val="28"/>
        </w:rPr>
        <w:t>Ensure security procedures are followed by maintaining accurate visitor records and by ensuring agreed Health &amp; Safety procedures are adhered to at all times</w:t>
      </w:r>
      <w:r w:rsidR="00085BA7" w:rsidRPr="72E9932F">
        <w:rPr>
          <w:rFonts w:ascii="Trebuchet MS" w:hAnsi="Trebuchet MS"/>
          <w:noProof/>
          <w:sz w:val="28"/>
          <w:szCs w:val="28"/>
        </w:rPr>
        <w:t>. Issuing visitor badges</w:t>
      </w:r>
      <w:r w:rsidR="1460F0F2" w:rsidRPr="72E9932F">
        <w:rPr>
          <w:rFonts w:ascii="Trebuchet MS" w:hAnsi="Trebuchet MS"/>
          <w:noProof/>
          <w:sz w:val="28"/>
          <w:szCs w:val="28"/>
        </w:rPr>
        <w:t>/passes</w:t>
      </w:r>
      <w:r w:rsidR="00085BA7" w:rsidRPr="72E9932F">
        <w:rPr>
          <w:rFonts w:ascii="Trebuchet MS" w:hAnsi="Trebuchet MS"/>
          <w:noProof/>
          <w:sz w:val="28"/>
          <w:szCs w:val="28"/>
        </w:rPr>
        <w:t xml:space="preserve"> and sigining visitors out.</w:t>
      </w:r>
    </w:p>
    <w:p w14:paraId="39A9AAE2" w14:textId="44933539" w:rsidR="000727B8" w:rsidRPr="000727B8" w:rsidRDefault="58E8C81A" w:rsidP="000727B8">
      <w:pPr>
        <w:pStyle w:val="CommentText"/>
        <w:numPr>
          <w:ilvl w:val="0"/>
          <w:numId w:val="16"/>
        </w:numPr>
        <w:rPr>
          <w:rFonts w:ascii="Trebuchet MS" w:hAnsi="Trebuchet MS"/>
          <w:noProof/>
          <w:sz w:val="28"/>
          <w:szCs w:val="28"/>
        </w:rPr>
      </w:pPr>
      <w:r w:rsidRPr="72E9932F">
        <w:rPr>
          <w:rFonts w:ascii="Trebuchet MS" w:hAnsi="Trebuchet MS"/>
          <w:noProof/>
          <w:sz w:val="28"/>
          <w:szCs w:val="28"/>
        </w:rPr>
        <w:t>C</w:t>
      </w:r>
      <w:r w:rsidR="605A9846" w:rsidRPr="72E9932F">
        <w:rPr>
          <w:rFonts w:ascii="Trebuchet MS" w:hAnsi="Trebuchet MS"/>
          <w:noProof/>
          <w:sz w:val="28"/>
          <w:szCs w:val="28"/>
        </w:rPr>
        <w:t xml:space="preserve">oordinate </w:t>
      </w:r>
      <w:r w:rsidRPr="72E9932F">
        <w:rPr>
          <w:rFonts w:ascii="Trebuchet MS" w:hAnsi="Trebuchet MS"/>
          <w:noProof/>
          <w:sz w:val="28"/>
          <w:szCs w:val="28"/>
        </w:rPr>
        <w:t xml:space="preserve">Outlook </w:t>
      </w:r>
      <w:r w:rsidR="5280CE26" w:rsidRPr="72E9932F">
        <w:rPr>
          <w:rFonts w:ascii="Trebuchet MS" w:hAnsi="Trebuchet MS"/>
          <w:noProof/>
          <w:sz w:val="28"/>
          <w:szCs w:val="28"/>
        </w:rPr>
        <w:t>for</w:t>
      </w:r>
      <w:r w:rsidR="000727B8" w:rsidRPr="72E9932F">
        <w:rPr>
          <w:rFonts w:ascii="Trebuchet MS" w:hAnsi="Trebuchet MS"/>
          <w:noProof/>
          <w:sz w:val="28"/>
          <w:szCs w:val="28"/>
        </w:rPr>
        <w:t xml:space="preserve"> meeting room</w:t>
      </w:r>
      <w:r w:rsidR="6DBCDF67" w:rsidRPr="72E9932F">
        <w:rPr>
          <w:rFonts w:ascii="Trebuchet MS" w:hAnsi="Trebuchet MS"/>
          <w:noProof/>
          <w:sz w:val="28"/>
          <w:szCs w:val="28"/>
        </w:rPr>
        <w:t xml:space="preserve"> booknigs</w:t>
      </w:r>
      <w:r w:rsidR="000727B8" w:rsidRPr="72E9932F">
        <w:rPr>
          <w:rFonts w:ascii="Trebuchet MS" w:hAnsi="Trebuchet MS"/>
          <w:noProof/>
          <w:sz w:val="28"/>
          <w:szCs w:val="28"/>
        </w:rPr>
        <w:t xml:space="preserve"> and ensure any special requests/needs are anticipated and catered for. </w:t>
      </w:r>
      <w:r w:rsidR="57E35163" w:rsidRPr="72E9932F">
        <w:rPr>
          <w:rFonts w:ascii="Trebuchet MS" w:hAnsi="Trebuchet MS"/>
          <w:noProof/>
          <w:sz w:val="28"/>
          <w:szCs w:val="28"/>
        </w:rPr>
        <w:t xml:space="preserve">Check all AV equipment is working and available for meetings. </w:t>
      </w:r>
      <w:r w:rsidR="7E60569E" w:rsidRPr="72E9932F">
        <w:rPr>
          <w:rFonts w:ascii="Trebuchet MS" w:hAnsi="Trebuchet MS"/>
          <w:noProof/>
          <w:sz w:val="28"/>
          <w:szCs w:val="28"/>
        </w:rPr>
        <w:t xml:space="preserve">Check rooms are set up for next meeting i.e. tea/coffee etc. </w:t>
      </w:r>
      <w:r w:rsidR="000727B8" w:rsidRPr="72E9932F">
        <w:rPr>
          <w:rFonts w:ascii="Trebuchet MS" w:hAnsi="Trebuchet MS"/>
          <w:noProof/>
          <w:sz w:val="28"/>
          <w:szCs w:val="28"/>
        </w:rPr>
        <w:t>Check diaries for events at least daily to inform planning and handover with cover staff, including volunteers.</w:t>
      </w:r>
    </w:p>
    <w:p w14:paraId="3D0D7A64" w14:textId="4AD439DD" w:rsidR="000727B8" w:rsidRDefault="000727B8" w:rsidP="000727B8">
      <w:pPr>
        <w:pStyle w:val="CommentText"/>
        <w:numPr>
          <w:ilvl w:val="0"/>
          <w:numId w:val="16"/>
        </w:numPr>
        <w:rPr>
          <w:rFonts w:ascii="Trebuchet MS" w:hAnsi="Trebuchet MS"/>
          <w:noProof/>
          <w:sz w:val="28"/>
          <w:szCs w:val="28"/>
        </w:rPr>
      </w:pPr>
      <w:r w:rsidRPr="351FDE4F">
        <w:rPr>
          <w:rFonts w:ascii="Trebuchet MS" w:hAnsi="Trebuchet MS"/>
          <w:noProof/>
          <w:sz w:val="28"/>
          <w:szCs w:val="28"/>
        </w:rPr>
        <w:lastRenderedPageBreak/>
        <w:t xml:space="preserve">Volunteer support: In liaison with the </w:t>
      </w:r>
      <w:r w:rsidR="030DE719" w:rsidRPr="351FDE4F">
        <w:rPr>
          <w:rFonts w:ascii="Trebuchet MS" w:hAnsi="Trebuchet MS"/>
          <w:noProof/>
          <w:sz w:val="28"/>
          <w:szCs w:val="28"/>
        </w:rPr>
        <w:t>Senior Workplace Services Coordinator</w:t>
      </w:r>
      <w:r w:rsidRPr="351FDE4F">
        <w:rPr>
          <w:rFonts w:ascii="Trebuchet MS" w:hAnsi="Trebuchet MS"/>
          <w:noProof/>
          <w:sz w:val="28"/>
          <w:szCs w:val="28"/>
        </w:rPr>
        <w:t>, induct, train and support volunteers in the use of telephone, data and reception systems, ensuring sufficient information and access to records so that calls can be  dealt with or re-directed appropriately and suitable cover is available at all times.</w:t>
      </w:r>
    </w:p>
    <w:p w14:paraId="491D2372" w14:textId="55BB2442" w:rsidR="000727B8" w:rsidRDefault="000727B8" w:rsidP="351FDE4F">
      <w:pPr>
        <w:pStyle w:val="CommentText"/>
        <w:numPr>
          <w:ilvl w:val="0"/>
          <w:numId w:val="16"/>
        </w:numPr>
        <w:rPr>
          <w:rFonts w:ascii="Trebuchet MS" w:hAnsi="Trebuchet MS"/>
          <w:noProof/>
          <w:sz w:val="28"/>
          <w:szCs w:val="28"/>
        </w:rPr>
      </w:pPr>
      <w:r w:rsidRPr="351FDE4F">
        <w:rPr>
          <w:rFonts w:ascii="Trebuchet MS" w:hAnsi="Trebuchet MS"/>
          <w:noProof/>
          <w:sz w:val="28"/>
          <w:szCs w:val="28"/>
        </w:rPr>
        <w:t>Assist and support agreed procedures for both incoming and outgoing mail. Arrange and log courier activity for collection and delivery of parcels.</w:t>
      </w:r>
      <w:r w:rsidR="69A71894" w:rsidRPr="351FDE4F">
        <w:rPr>
          <w:rFonts w:ascii="Trebuchet MS" w:hAnsi="Trebuchet MS"/>
          <w:noProof/>
          <w:sz w:val="28"/>
          <w:szCs w:val="28"/>
        </w:rPr>
        <w:t xml:space="preserve">  Ensure postroom/office is kept tidy at all times and ensure relevant stock items i.e. franking machine credit, ink, labels etc. </w:t>
      </w:r>
    </w:p>
    <w:p w14:paraId="7DE5B370" w14:textId="076AE23B" w:rsidR="000727B8" w:rsidRDefault="000727B8" w:rsidP="000727B8">
      <w:pPr>
        <w:pStyle w:val="CommentText"/>
        <w:numPr>
          <w:ilvl w:val="0"/>
          <w:numId w:val="16"/>
        </w:numPr>
        <w:rPr>
          <w:rFonts w:ascii="Trebuchet MS" w:hAnsi="Trebuchet MS"/>
          <w:noProof/>
          <w:sz w:val="28"/>
          <w:szCs w:val="28"/>
        </w:rPr>
      </w:pPr>
      <w:r w:rsidRPr="351FDE4F">
        <w:rPr>
          <w:rFonts w:ascii="Trebuchet MS" w:hAnsi="Trebuchet MS"/>
          <w:noProof/>
          <w:sz w:val="28"/>
          <w:szCs w:val="28"/>
        </w:rPr>
        <w:t>Support the purchase of equipment and stock e.g. office supplies, clothing</w:t>
      </w:r>
      <w:r w:rsidR="432F8FAE" w:rsidRPr="351FDE4F">
        <w:rPr>
          <w:rFonts w:ascii="Trebuchet MS" w:hAnsi="Trebuchet MS"/>
          <w:noProof/>
          <w:sz w:val="28"/>
          <w:szCs w:val="28"/>
        </w:rPr>
        <w:t xml:space="preserve"> and consumables where necessary</w:t>
      </w:r>
      <w:r w:rsidRPr="351FDE4F">
        <w:rPr>
          <w:rFonts w:ascii="Trebuchet MS" w:hAnsi="Trebuchet MS"/>
          <w:noProof/>
          <w:sz w:val="28"/>
          <w:szCs w:val="28"/>
        </w:rPr>
        <w:t xml:space="preserve">liaising with the </w:t>
      </w:r>
      <w:r w:rsidR="14190E38" w:rsidRPr="351FDE4F">
        <w:rPr>
          <w:rFonts w:ascii="Trebuchet MS" w:hAnsi="Trebuchet MS"/>
          <w:noProof/>
          <w:sz w:val="28"/>
          <w:szCs w:val="28"/>
        </w:rPr>
        <w:t>Senior Workplace Services Coordinator</w:t>
      </w:r>
    </w:p>
    <w:p w14:paraId="46DD718F" w14:textId="77777777" w:rsidR="00FC630C" w:rsidRDefault="2EFAA186" w:rsidP="001B250B">
      <w:pPr>
        <w:pStyle w:val="CommentText"/>
        <w:numPr>
          <w:ilvl w:val="0"/>
          <w:numId w:val="16"/>
        </w:numPr>
        <w:rPr>
          <w:rFonts w:ascii="Trebuchet MS" w:hAnsi="Trebuchet MS"/>
          <w:noProof/>
          <w:sz w:val="28"/>
          <w:szCs w:val="28"/>
        </w:rPr>
      </w:pPr>
      <w:r w:rsidRPr="00FC630C">
        <w:rPr>
          <w:rFonts w:ascii="Trebuchet MS" w:hAnsi="Trebuchet MS"/>
          <w:noProof/>
          <w:sz w:val="28"/>
          <w:szCs w:val="28"/>
        </w:rPr>
        <w:t>Supporting the Senior Workplace Services Coordinator with</w:t>
      </w:r>
      <w:r w:rsidR="00FC630C" w:rsidRPr="00FC630C">
        <w:rPr>
          <w:rFonts w:ascii="Trebuchet MS" w:hAnsi="Trebuchet MS"/>
          <w:noProof/>
          <w:sz w:val="28"/>
          <w:szCs w:val="28"/>
        </w:rPr>
        <w:t xml:space="preserve"> site health &amp; safety and general workplace services activities. </w:t>
      </w:r>
    </w:p>
    <w:p w14:paraId="6C5425E4" w14:textId="00B52546" w:rsidR="6E6926E6" w:rsidRPr="00FC630C" w:rsidRDefault="00FC630C" w:rsidP="001B250B">
      <w:pPr>
        <w:pStyle w:val="CommentText"/>
        <w:numPr>
          <w:ilvl w:val="0"/>
          <w:numId w:val="16"/>
        </w:numPr>
        <w:rPr>
          <w:rFonts w:ascii="Trebuchet MS" w:hAnsi="Trebuchet MS"/>
          <w:noProof/>
          <w:sz w:val="28"/>
          <w:szCs w:val="28"/>
        </w:rPr>
      </w:pPr>
      <w:r>
        <w:rPr>
          <w:rFonts w:ascii="Trebuchet MS" w:hAnsi="Trebuchet MS"/>
          <w:noProof/>
          <w:sz w:val="28"/>
          <w:szCs w:val="28"/>
        </w:rPr>
        <w:t>Coordinate a</w:t>
      </w:r>
      <w:r w:rsidR="6E6926E6" w:rsidRPr="00FC630C">
        <w:rPr>
          <w:rFonts w:ascii="Trebuchet MS" w:hAnsi="Trebuchet MS"/>
          <w:noProof/>
          <w:sz w:val="28"/>
          <w:szCs w:val="28"/>
        </w:rPr>
        <w:t>ny out of hours activities</w:t>
      </w:r>
      <w:r>
        <w:rPr>
          <w:rFonts w:ascii="Trebuchet MS" w:hAnsi="Trebuchet MS"/>
          <w:noProof/>
          <w:sz w:val="28"/>
          <w:szCs w:val="28"/>
        </w:rPr>
        <w:t xml:space="preserve"> with site staff and on-site security.</w:t>
      </w:r>
    </w:p>
    <w:p w14:paraId="376DAC79" w14:textId="189AA6D6" w:rsidR="25B18872" w:rsidRDefault="00FC630C" w:rsidP="351FDE4F">
      <w:pPr>
        <w:pStyle w:val="CommentText"/>
        <w:numPr>
          <w:ilvl w:val="0"/>
          <w:numId w:val="16"/>
        </w:numPr>
        <w:rPr>
          <w:rFonts w:ascii="Trebuchet MS" w:hAnsi="Trebuchet MS"/>
          <w:noProof/>
          <w:sz w:val="28"/>
          <w:szCs w:val="28"/>
        </w:rPr>
      </w:pPr>
      <w:r>
        <w:rPr>
          <w:rFonts w:ascii="Trebuchet MS" w:hAnsi="Trebuchet MS"/>
          <w:noProof/>
          <w:sz w:val="28"/>
          <w:szCs w:val="28"/>
        </w:rPr>
        <w:t>Coordinate</w:t>
      </w:r>
      <w:r w:rsidR="25B18872" w:rsidRPr="351FDE4F">
        <w:rPr>
          <w:rFonts w:ascii="Trebuchet MS" w:hAnsi="Trebuchet MS"/>
          <w:noProof/>
          <w:sz w:val="28"/>
          <w:szCs w:val="28"/>
        </w:rPr>
        <w:t xml:space="preserve"> hot</w:t>
      </w:r>
      <w:r>
        <w:rPr>
          <w:rFonts w:ascii="Trebuchet MS" w:hAnsi="Trebuchet MS"/>
          <w:noProof/>
          <w:sz w:val="28"/>
          <w:szCs w:val="28"/>
        </w:rPr>
        <w:t xml:space="preserve"> </w:t>
      </w:r>
      <w:r w:rsidR="25B18872" w:rsidRPr="351FDE4F">
        <w:rPr>
          <w:rFonts w:ascii="Trebuchet MS" w:hAnsi="Trebuchet MS"/>
          <w:noProof/>
          <w:sz w:val="28"/>
          <w:szCs w:val="28"/>
        </w:rPr>
        <w:t>desking booking, monitor useage and support with bookings.</w:t>
      </w:r>
    </w:p>
    <w:p w14:paraId="7021C685" w14:textId="77777777" w:rsidR="000727B8" w:rsidRPr="000727B8" w:rsidRDefault="000727B8" w:rsidP="000727B8">
      <w:pPr>
        <w:pStyle w:val="CommentText"/>
        <w:numPr>
          <w:ilvl w:val="0"/>
          <w:numId w:val="16"/>
        </w:numPr>
        <w:rPr>
          <w:rFonts w:ascii="Trebuchet MS" w:hAnsi="Trebuchet MS"/>
          <w:noProof/>
          <w:sz w:val="28"/>
          <w:szCs w:val="28"/>
        </w:rPr>
      </w:pPr>
      <w:r w:rsidRPr="420D38B5">
        <w:rPr>
          <w:rFonts w:ascii="Trebuchet MS" w:hAnsi="Trebuchet MS"/>
          <w:noProof/>
          <w:sz w:val="28"/>
          <w:szCs w:val="28"/>
        </w:rPr>
        <w:t>Any other activities relevant to the role that will enable us to get blind and partially sighted people out and about in the way they choose</w:t>
      </w:r>
    </w:p>
    <w:p w14:paraId="5AC9DFD0" w14:textId="77777777" w:rsidR="000727B8" w:rsidRPr="000727B8" w:rsidRDefault="000727B8" w:rsidP="000727B8">
      <w:pPr>
        <w:pStyle w:val="CommentText"/>
        <w:numPr>
          <w:ilvl w:val="0"/>
          <w:numId w:val="16"/>
        </w:numPr>
        <w:rPr>
          <w:rFonts w:ascii="Trebuchet MS" w:hAnsi="Trebuchet MS" w:cs="Arial"/>
          <w:sz w:val="28"/>
          <w:szCs w:val="28"/>
        </w:rPr>
      </w:pPr>
      <w:r w:rsidRPr="420D38B5">
        <w:rPr>
          <w:rFonts w:ascii="Trebuchet MS" w:hAnsi="Trebuchet MS" w:cs="Arial"/>
          <w:sz w:val="28"/>
          <w:szCs w:val="28"/>
        </w:rPr>
        <w:t>Guide Dogs is a learning organisation and we are committed to fostering a positive climate for continuous learning. We expect all our people to demonstrate commitment and actively participate in continuous professional development (CPD).</w:t>
      </w:r>
    </w:p>
    <w:p w14:paraId="6B15CD59" w14:textId="77777777" w:rsidR="000727B8" w:rsidRPr="000727B8" w:rsidRDefault="000727B8" w:rsidP="000727B8"/>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39BCDDB4" w14:textId="121CB19C"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Number of Direct Reports:</w:t>
      </w:r>
      <w:r w:rsidR="2DF072AF"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1D92060E" w14:textId="3AF4FE92"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Number of Indirect Reports:</w:t>
      </w:r>
      <w:r w:rsidR="7FD28C2B"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45646A56" w14:textId="19C4E501" w:rsidR="000727B8" w:rsidRDefault="000727B8" w:rsidP="420D38B5">
      <w:pPr>
        <w:pStyle w:val="Heading3"/>
        <w:rPr>
          <w:rFonts w:eastAsiaTheme="minorEastAsia" w:cstheme="minorBidi"/>
          <w:b w:val="0"/>
          <w:bCs w:val="0"/>
          <w:color w:val="00165C" w:themeColor="text2"/>
          <w:sz w:val="28"/>
          <w:szCs w:val="28"/>
        </w:rPr>
      </w:pPr>
      <w:r w:rsidRPr="420D38B5">
        <w:rPr>
          <w:rFonts w:eastAsiaTheme="minorEastAsia" w:cstheme="minorBidi"/>
          <w:b w:val="0"/>
          <w:bCs w:val="0"/>
          <w:sz w:val="28"/>
          <w:szCs w:val="28"/>
        </w:rPr>
        <w:t>Number of Volunteers Supervised:</w:t>
      </w:r>
      <w:r w:rsidR="74B7E19E"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As required to support the Reception function</w:t>
      </w:r>
      <w:r w:rsidRPr="420D38B5">
        <w:rPr>
          <w:rFonts w:eastAsiaTheme="minorEastAsia" w:cstheme="minorBidi"/>
          <w:b w:val="0"/>
          <w:bCs w:val="0"/>
          <w:color w:val="00165C" w:themeColor="text2"/>
          <w:sz w:val="28"/>
          <w:szCs w:val="28"/>
        </w:rPr>
        <w:t xml:space="preserve"> </w:t>
      </w:r>
    </w:p>
    <w:p w14:paraId="50BD4FBB" w14:textId="38503B8F" w:rsidR="00692DF8" w:rsidRPr="00080001" w:rsidRDefault="00692DF8" w:rsidP="000727B8">
      <w:pPr>
        <w:pStyle w:val="Heading3"/>
        <w:rPr>
          <w:rFonts w:eastAsiaTheme="minorHAnsi"/>
          <w:color w:val="00165C" w:themeColor="text2"/>
        </w:rPr>
      </w:pPr>
      <w:r w:rsidRPr="00080001">
        <w:rPr>
          <w:rFonts w:eastAsiaTheme="minorHAnsi"/>
          <w:color w:val="00165C" w:themeColor="text2"/>
        </w:rPr>
        <w:t>Financial Accountability</w:t>
      </w:r>
    </w:p>
    <w:p w14:paraId="5132A4A2" w14:textId="464B2EAF" w:rsidR="000727B8" w:rsidRPr="000727B8" w:rsidRDefault="000727B8" w:rsidP="420D38B5">
      <w:pPr>
        <w:pStyle w:val="Heading3"/>
        <w:rPr>
          <w:rFonts w:eastAsiaTheme="minorEastAsia" w:cstheme="minorBidi"/>
          <w:b w:val="0"/>
          <w:bCs w:val="0"/>
          <w:sz w:val="28"/>
          <w:szCs w:val="28"/>
        </w:rPr>
      </w:pPr>
      <w:bookmarkStart w:id="0" w:name="_Hlk34230889"/>
      <w:r w:rsidRPr="420D38B5">
        <w:rPr>
          <w:rFonts w:eastAsiaTheme="minorEastAsia" w:cstheme="minorBidi"/>
          <w:b w:val="0"/>
          <w:bCs w:val="0"/>
          <w:sz w:val="28"/>
          <w:szCs w:val="28"/>
        </w:rPr>
        <w:t>Annual Income Accountability:</w:t>
      </w:r>
      <w:r w:rsidR="23FA51D5"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1EE2B3F2" w14:textId="4848A4A4"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Assets Managed:</w:t>
      </w:r>
      <w:r w:rsidR="2F268FD3"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717EB614" w14:textId="2E8759C8" w:rsidR="000727B8" w:rsidRDefault="000727B8" w:rsidP="420D38B5">
      <w:pPr>
        <w:pStyle w:val="Heading3"/>
        <w:rPr>
          <w:rFonts w:eastAsiaTheme="minorEastAsia" w:cstheme="minorBidi"/>
          <w:b w:val="0"/>
          <w:bCs w:val="0"/>
          <w:color w:val="00165C" w:themeColor="text2"/>
          <w:sz w:val="28"/>
          <w:szCs w:val="28"/>
        </w:rPr>
      </w:pPr>
      <w:r w:rsidRPr="420D38B5">
        <w:rPr>
          <w:rFonts w:eastAsiaTheme="minorEastAsia" w:cstheme="minorBidi"/>
          <w:b w:val="0"/>
          <w:bCs w:val="0"/>
          <w:sz w:val="28"/>
          <w:szCs w:val="28"/>
        </w:rPr>
        <w:t>Budget Accountability:</w:t>
      </w:r>
      <w:r w:rsidR="4DA133C7"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r w:rsidRPr="420D38B5">
        <w:rPr>
          <w:rFonts w:eastAsiaTheme="minorEastAsia" w:cstheme="minorBidi"/>
          <w:b w:val="0"/>
          <w:bCs w:val="0"/>
          <w:color w:val="00165C" w:themeColor="text2"/>
          <w:sz w:val="28"/>
          <w:szCs w:val="28"/>
        </w:rPr>
        <w:t xml:space="preserve"> </w:t>
      </w:r>
    </w:p>
    <w:p w14:paraId="54DBC24A" w14:textId="77777777" w:rsidR="000727B8" w:rsidRPr="000727B8" w:rsidRDefault="000727B8" w:rsidP="000727B8"/>
    <w:p w14:paraId="15CC823F" w14:textId="4D87E590" w:rsidR="00692DF8" w:rsidRPr="00EC5F40" w:rsidRDefault="00692DF8" w:rsidP="000727B8">
      <w:pPr>
        <w:pStyle w:val="Heading3"/>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lastRenderedPageBreak/>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2D547C06"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0DB97391" w:rsidR="002E1A3F" w:rsidRDefault="002E1A3F" w:rsidP="00124C3B">
      <w:pPr>
        <w:pStyle w:val="Heading4"/>
        <w:rPr>
          <w:rFonts w:eastAsiaTheme="minorHAnsi"/>
        </w:rPr>
      </w:pPr>
      <w:r w:rsidRPr="002E1A3F">
        <w:rPr>
          <w:rFonts w:eastAsiaTheme="minorHAnsi"/>
        </w:rPr>
        <w:t>E</w:t>
      </w:r>
      <w:r>
        <w:rPr>
          <w:rFonts w:eastAsiaTheme="minorHAnsi"/>
        </w:rPr>
        <w:t>ssential</w:t>
      </w:r>
    </w:p>
    <w:p w14:paraId="5B5092A8" w14:textId="07EA1EDE" w:rsidR="00822316" w:rsidRDefault="000727B8" w:rsidP="00586B0C">
      <w:pPr>
        <w:pStyle w:val="ListParagraph"/>
        <w:numPr>
          <w:ilvl w:val="0"/>
          <w:numId w:val="17"/>
        </w:numPr>
        <w:rPr>
          <w:rFonts w:ascii="Trebuchet MS" w:hAnsi="Trebuchet MS"/>
        </w:rPr>
      </w:pPr>
      <w:r w:rsidRPr="420D38B5">
        <w:rPr>
          <w:rFonts w:ascii="Trebuchet MS" w:hAnsi="Trebuchet MS"/>
        </w:rPr>
        <w:t xml:space="preserve">GCSE passes in Maths &amp; English at least at Grade C or equivalent </w:t>
      </w:r>
      <w:r w:rsidR="00870609" w:rsidRPr="420D38B5">
        <w:rPr>
          <w:rFonts w:ascii="Trebuchet MS" w:hAnsi="Trebuchet MS"/>
        </w:rPr>
        <w:t>(QCF level 2/ SQCF level 5)</w:t>
      </w:r>
    </w:p>
    <w:p w14:paraId="6D640590" w14:textId="77777777" w:rsidR="00822316" w:rsidRDefault="00822316" w:rsidP="00822316">
      <w:pPr>
        <w:rPr>
          <w:rFonts w:ascii="Trebuchet MS" w:hAnsi="Trebuchet MS"/>
        </w:rPr>
      </w:pPr>
    </w:p>
    <w:p w14:paraId="0BA231CE" w14:textId="77777777" w:rsidR="00822316" w:rsidRDefault="00822316" w:rsidP="00822316">
      <w:pPr>
        <w:pStyle w:val="Heading4"/>
      </w:pPr>
      <w:r>
        <w:t xml:space="preserve">Desirable </w:t>
      </w:r>
    </w:p>
    <w:p w14:paraId="66F22821" w14:textId="70DDE4DF" w:rsidR="000727B8" w:rsidRPr="00822316" w:rsidRDefault="000727B8" w:rsidP="00822316">
      <w:pPr>
        <w:pStyle w:val="ListParagraph"/>
        <w:numPr>
          <w:ilvl w:val="0"/>
          <w:numId w:val="17"/>
        </w:numPr>
        <w:rPr>
          <w:rFonts w:ascii="Trebuchet MS" w:hAnsi="Trebuchet MS"/>
        </w:rPr>
      </w:pPr>
      <w:r w:rsidRPr="00822316">
        <w:rPr>
          <w:rFonts w:ascii="Trebuchet MS" w:hAnsi="Trebuchet MS"/>
        </w:rPr>
        <w:t xml:space="preserve">NVQ </w:t>
      </w:r>
      <w:r w:rsidR="00586B0C" w:rsidRPr="00822316">
        <w:rPr>
          <w:rFonts w:ascii="Trebuchet MS" w:hAnsi="Trebuchet MS"/>
        </w:rPr>
        <w:t>L</w:t>
      </w:r>
      <w:r w:rsidRPr="00822316">
        <w:rPr>
          <w:rFonts w:ascii="Trebuchet MS" w:hAnsi="Trebuchet MS"/>
        </w:rPr>
        <w:t>evel 2 in Business Administration</w:t>
      </w:r>
    </w:p>
    <w:p w14:paraId="6BB9BB4F" w14:textId="3D99C99C" w:rsidR="00692DF8" w:rsidRPr="006D274C" w:rsidRDefault="00692DF8" w:rsidP="006D274C">
      <w:pPr>
        <w:pStyle w:val="Heading2"/>
        <w:rPr>
          <w:color w:val="00165C" w:themeColor="text2"/>
        </w:rPr>
      </w:pPr>
      <w:r w:rsidRPr="006D274C">
        <w:rPr>
          <w:color w:val="00165C" w:themeColor="text2"/>
        </w:rPr>
        <w:t>Job-Related Experience</w:t>
      </w:r>
    </w:p>
    <w:p w14:paraId="710DE6BE" w14:textId="61E12B3B" w:rsidR="006D274C" w:rsidRDefault="006D274C" w:rsidP="00124C3B">
      <w:pPr>
        <w:pStyle w:val="Heading4"/>
        <w:rPr>
          <w:rFonts w:eastAsiaTheme="minorHAnsi"/>
        </w:rPr>
      </w:pPr>
      <w:r w:rsidRPr="006D274C">
        <w:rPr>
          <w:rFonts w:eastAsiaTheme="minorHAnsi"/>
        </w:rPr>
        <w:t>Essential</w:t>
      </w:r>
    </w:p>
    <w:p w14:paraId="5A86B000" w14:textId="5734A4C0" w:rsidR="00586B0C" w:rsidRPr="00586B0C" w:rsidRDefault="00586B0C" w:rsidP="004F7664">
      <w:pPr>
        <w:pStyle w:val="ListParagraph"/>
        <w:numPr>
          <w:ilvl w:val="0"/>
          <w:numId w:val="17"/>
        </w:numPr>
        <w:rPr>
          <w:rFonts w:ascii="Trebuchet MS" w:hAnsi="Trebuchet MS"/>
        </w:rPr>
      </w:pPr>
      <w:r w:rsidRPr="00586B0C">
        <w:rPr>
          <w:rFonts w:ascii="Trebuchet MS" w:hAnsi="Trebuchet MS"/>
        </w:rPr>
        <w:t>Worked in a front-lin</w:t>
      </w:r>
      <w:r w:rsidR="00BD189B">
        <w:rPr>
          <w:rFonts w:ascii="Trebuchet MS" w:hAnsi="Trebuchet MS"/>
        </w:rPr>
        <w:t>e customer service environment with experience of managing vis</w:t>
      </w:r>
      <w:r w:rsidR="004F7664">
        <w:rPr>
          <w:rFonts w:ascii="Trebuchet MS" w:hAnsi="Trebuchet MS"/>
        </w:rPr>
        <w:t>itors and r</w:t>
      </w:r>
      <w:r w:rsidR="004F7664" w:rsidRPr="004F7664">
        <w:rPr>
          <w:rFonts w:ascii="Trebuchet MS" w:hAnsi="Trebuchet MS"/>
        </w:rPr>
        <w:t xml:space="preserve">epresenting the </w:t>
      </w:r>
      <w:r w:rsidR="004F7664">
        <w:rPr>
          <w:rFonts w:ascii="Trebuchet MS" w:hAnsi="Trebuchet MS"/>
        </w:rPr>
        <w:t>organisation</w:t>
      </w:r>
      <w:r w:rsidR="004F7664" w:rsidRPr="004F7664">
        <w:rPr>
          <w:rFonts w:ascii="Trebuchet MS" w:hAnsi="Trebuchet MS"/>
        </w:rPr>
        <w:t xml:space="preserve"> with a positive attitude and professional appearance</w:t>
      </w:r>
      <w:r w:rsidR="003C3D73">
        <w:rPr>
          <w:rFonts w:ascii="Trebuchet MS" w:hAnsi="Trebuchet MS"/>
        </w:rPr>
        <w:t>.</w:t>
      </w:r>
    </w:p>
    <w:p w14:paraId="3617076A" w14:textId="65A071A5" w:rsidR="00586B0C" w:rsidRDefault="00586B0C" w:rsidP="00586B0C">
      <w:pPr>
        <w:pStyle w:val="ListParagraph"/>
        <w:numPr>
          <w:ilvl w:val="0"/>
          <w:numId w:val="17"/>
        </w:numPr>
        <w:rPr>
          <w:rFonts w:ascii="Trebuchet MS" w:hAnsi="Trebuchet MS"/>
        </w:rPr>
      </w:pPr>
      <w:r w:rsidRPr="00586B0C">
        <w:rPr>
          <w:rFonts w:ascii="Trebuchet MS" w:hAnsi="Trebuchet MS"/>
        </w:rPr>
        <w:t>Able to manage the expectations of the customer and recognise when to es</w:t>
      </w:r>
      <w:r w:rsidR="003C3D73">
        <w:rPr>
          <w:rFonts w:ascii="Trebuchet MS" w:hAnsi="Trebuchet MS"/>
        </w:rPr>
        <w:t>calate issues to a higher level.</w:t>
      </w:r>
    </w:p>
    <w:p w14:paraId="25F14873" w14:textId="025FB8FD" w:rsidR="00DC3E42" w:rsidRPr="00DC3E42" w:rsidRDefault="00DC3E42" w:rsidP="00DC3E42">
      <w:pPr>
        <w:pStyle w:val="ListParagraph"/>
        <w:numPr>
          <w:ilvl w:val="0"/>
          <w:numId w:val="17"/>
        </w:numPr>
        <w:rPr>
          <w:rFonts w:ascii="Trebuchet MS" w:hAnsi="Trebuchet MS"/>
        </w:rPr>
      </w:pPr>
      <w:r w:rsidRPr="00DC3E42">
        <w:rPr>
          <w:rFonts w:ascii="Trebuchet MS" w:hAnsi="Trebuchet MS"/>
        </w:rPr>
        <w:t>Taking and directing calls</w:t>
      </w:r>
      <w:r w:rsidR="003C3D73">
        <w:rPr>
          <w:rFonts w:ascii="Trebuchet MS" w:hAnsi="Trebuchet MS"/>
        </w:rPr>
        <w:t>.</w:t>
      </w:r>
    </w:p>
    <w:p w14:paraId="34752B09" w14:textId="19A1437A" w:rsidR="00DC3E42" w:rsidRPr="00DC3E42" w:rsidRDefault="00DC3E42" w:rsidP="00DC3E42">
      <w:pPr>
        <w:pStyle w:val="ListParagraph"/>
        <w:numPr>
          <w:ilvl w:val="0"/>
          <w:numId w:val="17"/>
        </w:numPr>
        <w:rPr>
          <w:rFonts w:ascii="Trebuchet MS" w:hAnsi="Trebuchet MS"/>
        </w:rPr>
      </w:pPr>
      <w:r w:rsidRPr="00DC3E42">
        <w:rPr>
          <w:rFonts w:ascii="Trebuchet MS" w:hAnsi="Trebuchet MS"/>
        </w:rPr>
        <w:t>Completing administrative tasks like filing and delivering and accepting mail</w:t>
      </w:r>
      <w:r w:rsidR="003C3D73">
        <w:rPr>
          <w:rFonts w:ascii="Trebuchet MS" w:hAnsi="Trebuchet MS"/>
        </w:rPr>
        <w:t>.</w:t>
      </w:r>
    </w:p>
    <w:p w14:paraId="58EC43F9" w14:textId="389334DC" w:rsidR="00DC3E42" w:rsidRDefault="00DC3E42" w:rsidP="00DC3E42">
      <w:pPr>
        <w:pStyle w:val="ListParagraph"/>
        <w:numPr>
          <w:ilvl w:val="0"/>
          <w:numId w:val="17"/>
        </w:numPr>
        <w:rPr>
          <w:rFonts w:ascii="Trebuchet MS" w:hAnsi="Trebuchet MS"/>
        </w:rPr>
      </w:pPr>
      <w:r w:rsidRPr="00DC3E42">
        <w:rPr>
          <w:rFonts w:ascii="Trebuchet MS" w:hAnsi="Trebuchet MS"/>
        </w:rPr>
        <w:t>Cleaning, organising, and maintaining the reception area</w:t>
      </w:r>
      <w:r w:rsidR="003C3D73">
        <w:rPr>
          <w:rFonts w:ascii="Trebuchet MS" w:hAnsi="Trebuchet MS"/>
        </w:rPr>
        <w:t>.</w:t>
      </w:r>
    </w:p>
    <w:p w14:paraId="00AE9407" w14:textId="3CF0D97C" w:rsidR="00A84EFE" w:rsidRDefault="00A84EFE" w:rsidP="00634F55">
      <w:pPr>
        <w:pStyle w:val="ListParagraph"/>
        <w:numPr>
          <w:ilvl w:val="0"/>
          <w:numId w:val="17"/>
        </w:numPr>
        <w:rPr>
          <w:rFonts w:ascii="Trebuchet MS" w:hAnsi="Trebuchet MS"/>
        </w:rPr>
      </w:pPr>
      <w:r w:rsidRPr="00A84EFE">
        <w:rPr>
          <w:rFonts w:ascii="Trebuchet MS" w:hAnsi="Trebuchet MS"/>
        </w:rPr>
        <w:t>Greeting visitors to the facility warmly and offering them help immediately</w:t>
      </w:r>
      <w:r w:rsidR="00634F55">
        <w:t xml:space="preserve"> and s</w:t>
      </w:r>
      <w:r w:rsidR="00634F55" w:rsidRPr="00634F55">
        <w:rPr>
          <w:rFonts w:ascii="Trebuchet MS" w:hAnsi="Trebuchet MS"/>
        </w:rPr>
        <w:t>igning in visitors and supplying them visitor's badges</w:t>
      </w:r>
      <w:r w:rsidR="00FB0AF4">
        <w:rPr>
          <w:rFonts w:ascii="Trebuchet MS" w:hAnsi="Trebuchet MS"/>
        </w:rPr>
        <w:t>.</w:t>
      </w:r>
    </w:p>
    <w:p w14:paraId="768518B7" w14:textId="02F86AD0" w:rsidR="00EB2569" w:rsidRPr="00586B0C" w:rsidRDefault="00EB2569" w:rsidP="00634F55">
      <w:pPr>
        <w:pStyle w:val="ListParagraph"/>
        <w:numPr>
          <w:ilvl w:val="0"/>
          <w:numId w:val="17"/>
        </w:numPr>
        <w:rPr>
          <w:rFonts w:ascii="Trebuchet MS" w:hAnsi="Trebuchet MS"/>
        </w:rPr>
      </w:pPr>
      <w:r>
        <w:rPr>
          <w:rFonts w:ascii="Trebuchet MS" w:hAnsi="Trebuchet MS"/>
        </w:rPr>
        <w:t>Experience of multi-tasking</w:t>
      </w:r>
      <w:r w:rsidR="005B1A4D">
        <w:rPr>
          <w:rFonts w:ascii="Trebuchet MS" w:hAnsi="Trebuchet MS"/>
        </w:rPr>
        <w:t xml:space="preserve"> and prioritising tasks</w:t>
      </w:r>
      <w:r>
        <w:rPr>
          <w:rFonts w:ascii="Trebuchet MS" w:hAnsi="Trebuchet MS"/>
        </w:rPr>
        <w:t>.</w:t>
      </w:r>
    </w:p>
    <w:p w14:paraId="363CDAA6" w14:textId="77777777" w:rsidR="00586B0C" w:rsidRPr="00586B0C" w:rsidRDefault="00586B0C" w:rsidP="00586B0C">
      <w:pPr>
        <w:pStyle w:val="Heading4"/>
        <w:rPr>
          <w:rFonts w:eastAsiaTheme="minorHAnsi"/>
        </w:rPr>
      </w:pPr>
      <w:r w:rsidRPr="00586B0C">
        <w:rPr>
          <w:rFonts w:eastAsiaTheme="minorHAnsi"/>
        </w:rPr>
        <w:t xml:space="preserve">Desirable </w:t>
      </w:r>
    </w:p>
    <w:p w14:paraId="5E322EC0" w14:textId="77777777" w:rsidR="00586B0C" w:rsidRPr="00586B0C" w:rsidRDefault="00586B0C" w:rsidP="00586B0C">
      <w:pPr>
        <w:pStyle w:val="ListParagraph"/>
        <w:numPr>
          <w:ilvl w:val="0"/>
          <w:numId w:val="18"/>
        </w:numPr>
        <w:rPr>
          <w:rFonts w:ascii="Trebuchet MS" w:hAnsi="Trebuchet MS"/>
        </w:rPr>
      </w:pPr>
      <w:r w:rsidRPr="00586B0C">
        <w:rPr>
          <w:rFonts w:ascii="Trebuchet MS" w:hAnsi="Trebuchet MS"/>
        </w:rPr>
        <w:t xml:space="preserve">Previous experience of working with and supporting volunteers. </w:t>
      </w:r>
    </w:p>
    <w:p w14:paraId="16445E5D" w14:textId="476D08A1" w:rsidR="00586B0C" w:rsidRPr="00586B0C" w:rsidRDefault="00586B0C" w:rsidP="00586B0C">
      <w:pPr>
        <w:pStyle w:val="ListParagraph"/>
        <w:numPr>
          <w:ilvl w:val="0"/>
          <w:numId w:val="18"/>
        </w:numPr>
        <w:rPr>
          <w:rFonts w:ascii="Trebuchet MS" w:hAnsi="Trebuchet MS"/>
        </w:rPr>
      </w:pPr>
      <w:r w:rsidRPr="00586B0C">
        <w:rPr>
          <w:rFonts w:ascii="Trebuchet MS" w:hAnsi="Trebuchet MS"/>
        </w:rPr>
        <w:t>Understands the principle of service level agreements and the Key Performance Indicators in relation to Reception</w:t>
      </w:r>
      <w:r w:rsidR="00FB0AF4">
        <w:rPr>
          <w:rFonts w:ascii="Trebuchet MS" w:hAnsi="Trebuchet MS"/>
        </w:rPr>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3504FD11" w:rsidR="006D274C" w:rsidRDefault="006D274C" w:rsidP="00124C3B">
      <w:pPr>
        <w:pStyle w:val="Heading4"/>
        <w:rPr>
          <w:rFonts w:eastAsiaTheme="minorHAnsi"/>
        </w:rPr>
      </w:pPr>
      <w:r w:rsidRPr="006D274C">
        <w:rPr>
          <w:rFonts w:eastAsiaTheme="minorHAnsi"/>
        </w:rPr>
        <w:t>Essential</w:t>
      </w:r>
    </w:p>
    <w:p w14:paraId="79913382" w14:textId="6181B0EB" w:rsidR="00586B0C" w:rsidRDefault="00F92F28" w:rsidP="00586B0C">
      <w:pPr>
        <w:pStyle w:val="ListParagraph"/>
        <w:numPr>
          <w:ilvl w:val="0"/>
          <w:numId w:val="21"/>
        </w:numPr>
        <w:rPr>
          <w:rFonts w:ascii="Trebuchet MS" w:hAnsi="Trebuchet MS"/>
        </w:rPr>
      </w:pPr>
      <w:r>
        <w:rPr>
          <w:rFonts w:ascii="Trebuchet MS" w:hAnsi="Trebuchet MS"/>
        </w:rPr>
        <w:t xml:space="preserve">Good level of ability and </w:t>
      </w:r>
      <w:r w:rsidR="0036234E">
        <w:rPr>
          <w:rFonts w:ascii="Trebuchet MS" w:hAnsi="Trebuchet MS"/>
        </w:rPr>
        <w:t>familiarisation</w:t>
      </w:r>
      <w:r w:rsidR="00586B0C" w:rsidRPr="00586B0C">
        <w:rPr>
          <w:rFonts w:ascii="Trebuchet MS" w:hAnsi="Trebuchet MS"/>
        </w:rPr>
        <w:t xml:space="preserve"> with Microsoft office applications </w:t>
      </w:r>
      <w:r>
        <w:rPr>
          <w:rFonts w:ascii="Trebuchet MS" w:hAnsi="Trebuchet MS"/>
        </w:rPr>
        <w:t>such as Outlook, Word and Excel</w:t>
      </w:r>
      <w:r w:rsidR="00FB0AF4">
        <w:rPr>
          <w:rFonts w:ascii="Trebuchet MS" w:hAnsi="Trebuchet MS"/>
        </w:rPr>
        <w:t>.</w:t>
      </w:r>
    </w:p>
    <w:p w14:paraId="58B9F11B" w14:textId="6225DC4F" w:rsidR="00784BC1" w:rsidRPr="00586B0C" w:rsidRDefault="00784BC1" w:rsidP="00784BC1">
      <w:pPr>
        <w:pStyle w:val="ListParagraph"/>
        <w:numPr>
          <w:ilvl w:val="0"/>
          <w:numId w:val="21"/>
        </w:numPr>
        <w:rPr>
          <w:rFonts w:ascii="Trebuchet MS" w:hAnsi="Trebuchet MS"/>
        </w:rPr>
      </w:pPr>
      <w:r>
        <w:rPr>
          <w:rFonts w:ascii="Trebuchet MS" w:hAnsi="Trebuchet MS"/>
        </w:rPr>
        <w:t>K</w:t>
      </w:r>
      <w:r w:rsidRPr="00784BC1">
        <w:rPr>
          <w:rFonts w:ascii="Trebuchet MS" w:hAnsi="Trebuchet MS"/>
        </w:rPr>
        <w:t>nowledge of customer service principles and practices</w:t>
      </w:r>
      <w:r w:rsidR="00FB0AF4">
        <w:rPr>
          <w:rFonts w:ascii="Trebuchet MS" w:hAnsi="Trebuchet MS"/>
        </w:rPr>
        <w:t>.</w:t>
      </w:r>
    </w:p>
    <w:p w14:paraId="25EE02F8" w14:textId="77777777" w:rsidR="00586B0C" w:rsidRPr="00586B0C" w:rsidRDefault="00586B0C" w:rsidP="00586B0C">
      <w:pPr>
        <w:pStyle w:val="Heading4"/>
        <w:rPr>
          <w:rFonts w:eastAsiaTheme="minorHAnsi"/>
        </w:rPr>
      </w:pPr>
      <w:r w:rsidRPr="00586B0C">
        <w:rPr>
          <w:rFonts w:eastAsiaTheme="minorHAnsi"/>
        </w:rPr>
        <w:t xml:space="preserve">Desirable </w:t>
      </w:r>
    </w:p>
    <w:p w14:paraId="1B6D4FD7" w14:textId="3AF1CCBD" w:rsidR="00586B0C" w:rsidRDefault="00586B0C" w:rsidP="00586B0C">
      <w:pPr>
        <w:pStyle w:val="ListParagraph"/>
        <w:numPr>
          <w:ilvl w:val="0"/>
          <w:numId w:val="20"/>
        </w:numPr>
        <w:rPr>
          <w:rFonts w:ascii="Trebuchet MS" w:hAnsi="Trebuchet MS"/>
        </w:rPr>
      </w:pPr>
      <w:r w:rsidRPr="00586B0C">
        <w:rPr>
          <w:rFonts w:ascii="Trebuchet MS" w:hAnsi="Trebuchet MS"/>
        </w:rPr>
        <w:t>Ability to read Braille</w:t>
      </w:r>
      <w:r w:rsidR="00CD249C">
        <w:rPr>
          <w:rFonts w:ascii="Trebuchet MS" w:hAnsi="Trebuchet MS"/>
        </w:rPr>
        <w:t>.</w:t>
      </w:r>
    </w:p>
    <w:p w14:paraId="05902586" w14:textId="167F37C0" w:rsidR="00784BC1" w:rsidRDefault="00784BC1" w:rsidP="00586B0C">
      <w:pPr>
        <w:pStyle w:val="ListParagraph"/>
        <w:numPr>
          <w:ilvl w:val="0"/>
          <w:numId w:val="20"/>
        </w:numPr>
        <w:rPr>
          <w:rFonts w:ascii="Trebuchet MS" w:hAnsi="Trebuchet MS"/>
        </w:rPr>
      </w:pPr>
      <w:r>
        <w:rPr>
          <w:rFonts w:ascii="Trebuchet MS" w:hAnsi="Trebuchet MS"/>
        </w:rPr>
        <w:t>An understanding of the charity sector and volunteer management would be helpful</w:t>
      </w:r>
      <w:r w:rsidR="00CD249C">
        <w:rPr>
          <w:rFonts w:ascii="Trebuchet MS" w:hAnsi="Trebuchet MS"/>
        </w:rPr>
        <w:t>.</w:t>
      </w:r>
    </w:p>
    <w:p w14:paraId="298A817D" w14:textId="50105F6F" w:rsidR="00CD249C" w:rsidRPr="00586B0C" w:rsidRDefault="00CD249C" w:rsidP="00586B0C">
      <w:pPr>
        <w:pStyle w:val="ListParagraph"/>
        <w:numPr>
          <w:ilvl w:val="0"/>
          <w:numId w:val="20"/>
        </w:numPr>
        <w:rPr>
          <w:rFonts w:ascii="Trebuchet MS" w:hAnsi="Trebuchet MS"/>
        </w:rPr>
      </w:pPr>
      <w:r>
        <w:rPr>
          <w:rFonts w:ascii="Trebuchet MS" w:hAnsi="Trebuchet MS"/>
        </w:rPr>
        <w:lastRenderedPageBreak/>
        <w:t>Knowledge of working with and dealing with people with visual impairments.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2E4F40FE" w:rsidR="00692DF8" w:rsidRDefault="00692DF8" w:rsidP="00124C3B">
      <w:pPr>
        <w:pStyle w:val="Heading4"/>
        <w:rPr>
          <w:rFonts w:eastAsiaTheme="minorHAnsi"/>
        </w:rPr>
      </w:pPr>
      <w:r w:rsidRPr="00922969">
        <w:rPr>
          <w:rFonts w:eastAsiaTheme="minorHAnsi"/>
        </w:rPr>
        <w:t>Essential</w:t>
      </w:r>
    </w:p>
    <w:p w14:paraId="48DE7819" w14:textId="0EC46178" w:rsidR="00586B0C" w:rsidRDefault="00586B0C" w:rsidP="00164142">
      <w:pPr>
        <w:pStyle w:val="ListParagraph"/>
        <w:numPr>
          <w:ilvl w:val="0"/>
          <w:numId w:val="19"/>
        </w:numPr>
        <w:rPr>
          <w:rFonts w:ascii="Trebuchet MS" w:hAnsi="Trebuchet MS"/>
        </w:rPr>
      </w:pPr>
      <w:r w:rsidRPr="00586B0C">
        <w:rPr>
          <w:rFonts w:ascii="Trebuchet MS" w:hAnsi="Trebuchet MS"/>
        </w:rPr>
        <w:t>Excellent verbal and written communication skills</w:t>
      </w:r>
      <w:r w:rsidR="001F0254">
        <w:rPr>
          <w:rFonts w:ascii="Trebuchet MS" w:hAnsi="Trebuchet MS"/>
        </w:rPr>
        <w:t>, and excellent listening skills.</w:t>
      </w:r>
    </w:p>
    <w:p w14:paraId="50F0B9F5" w14:textId="1EDBE195" w:rsidR="00F75D26" w:rsidRPr="00F75D26" w:rsidRDefault="00F75D26" w:rsidP="00F75D26">
      <w:pPr>
        <w:pStyle w:val="ListParagraph"/>
        <w:numPr>
          <w:ilvl w:val="0"/>
          <w:numId w:val="19"/>
        </w:numPr>
        <w:rPr>
          <w:rFonts w:ascii="Trebuchet MS" w:hAnsi="Trebuchet MS"/>
        </w:rPr>
      </w:pPr>
      <w:r w:rsidRPr="00F75D26">
        <w:rPr>
          <w:rFonts w:ascii="Trebuchet MS" w:hAnsi="Trebuchet MS"/>
        </w:rPr>
        <w:t>Excellent approach to customer services with a flexible approach, professional, knowledgeable and helpful manner</w:t>
      </w:r>
      <w:r w:rsidR="001F0254">
        <w:rPr>
          <w:rFonts w:ascii="Trebuchet MS" w:hAnsi="Trebuchet MS"/>
        </w:rPr>
        <w:t>.</w:t>
      </w:r>
    </w:p>
    <w:p w14:paraId="4A3973BB" w14:textId="7469E0AE" w:rsidR="00F75D26" w:rsidRDefault="00F75D26" w:rsidP="00164142">
      <w:pPr>
        <w:pStyle w:val="ListParagraph"/>
        <w:numPr>
          <w:ilvl w:val="0"/>
          <w:numId w:val="19"/>
        </w:numPr>
        <w:rPr>
          <w:rFonts w:ascii="Trebuchet MS" w:hAnsi="Trebuchet MS"/>
        </w:rPr>
      </w:pPr>
      <w:r>
        <w:rPr>
          <w:rFonts w:ascii="Trebuchet MS" w:hAnsi="Trebuchet MS"/>
        </w:rPr>
        <w:t>Demonstrable approach to maintaining efficient and effective records, and dealing with queries, data and information in a timely manner</w:t>
      </w:r>
      <w:r w:rsidR="001F0254">
        <w:rPr>
          <w:rFonts w:ascii="Trebuchet MS" w:hAnsi="Trebuchet MS"/>
        </w:rPr>
        <w:t>.</w:t>
      </w:r>
    </w:p>
    <w:p w14:paraId="43F7680C"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Evidence of being a team player with a logical approach and calm under pressure. </w:t>
      </w:r>
    </w:p>
    <w:p w14:paraId="055F7206"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Attention to detail, thorough and can deal with confidential issues sensitively and with tact. </w:t>
      </w:r>
    </w:p>
    <w:p w14:paraId="39A6059B"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Can use initiative in problem solving. </w:t>
      </w:r>
    </w:p>
    <w:p w14:paraId="3C9345C6" w14:textId="10C3F6C4"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pPr>
        <w:rPr>
          <w:rFonts w:ascii="Trebuchet MS" w:hAnsi="Trebuchet MS"/>
        </w:rPr>
      </w:pPr>
      <w:bookmarkStart w:id="1"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1"/>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lastRenderedPageBreak/>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7B32EB13"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40756DE9" w14:textId="77777777" w:rsidR="003A7C56" w:rsidRDefault="003A7C56" w:rsidP="003A7C56">
      <w:pPr>
        <w:pStyle w:val="Heading2"/>
        <w:rPr>
          <w:color w:val="00165C" w:themeColor="text2"/>
        </w:rPr>
      </w:pPr>
      <w:r>
        <w:rPr>
          <w:color w:val="00165C" w:themeColor="text2"/>
        </w:rPr>
        <w:t>Safeguarding</w:t>
      </w:r>
    </w:p>
    <w:p w14:paraId="74065769" w14:textId="77777777" w:rsidR="003A7C56" w:rsidRDefault="003A7C56" w:rsidP="003A7C56">
      <w:r>
        <w:t xml:space="preserve">If the role does or may involve working with children, young people or vulnerable adults, or supervising those that do, we’ll also be assessing ‘safeguarding competencies’ as part of the process. These are: </w:t>
      </w:r>
    </w:p>
    <w:p w14:paraId="32545A32" w14:textId="77777777" w:rsidR="003A7C56" w:rsidRPr="0092549D" w:rsidRDefault="003A7C56" w:rsidP="003A7C56">
      <w:pPr>
        <w:pStyle w:val="ListParagraph"/>
        <w:numPr>
          <w:ilvl w:val="0"/>
          <w:numId w:val="22"/>
        </w:numPr>
      </w:pPr>
      <w:r>
        <w:t>A</w:t>
      </w:r>
      <w:r w:rsidRPr="0092549D">
        <w:t>ppropriate motivation to work with vulnerable groups</w:t>
      </w:r>
      <w:r>
        <w:t>;</w:t>
      </w:r>
    </w:p>
    <w:p w14:paraId="6914FE2A" w14:textId="77777777" w:rsidR="003A7C56" w:rsidRPr="0092549D" w:rsidRDefault="003A7C56" w:rsidP="003A7C56">
      <w:pPr>
        <w:pStyle w:val="ListParagraph"/>
        <w:numPr>
          <w:ilvl w:val="0"/>
          <w:numId w:val="22"/>
        </w:numPr>
      </w:pPr>
      <w:r>
        <w:t>E</w:t>
      </w:r>
      <w:r w:rsidRPr="0092549D">
        <w:t>motional awareness</w:t>
      </w:r>
      <w:r>
        <w:t>;</w:t>
      </w:r>
    </w:p>
    <w:p w14:paraId="65676E77" w14:textId="77777777" w:rsidR="003A7C56" w:rsidRPr="0092549D" w:rsidRDefault="003A7C56" w:rsidP="003A7C56">
      <w:pPr>
        <w:pStyle w:val="ListParagraph"/>
        <w:numPr>
          <w:ilvl w:val="0"/>
          <w:numId w:val="22"/>
        </w:numPr>
      </w:pPr>
      <w:r>
        <w:t>W</w:t>
      </w:r>
      <w:r w:rsidRPr="0092549D">
        <w:t>orking within professional boundaries and self-awareness</w:t>
      </w:r>
      <w:r>
        <w:t>; and</w:t>
      </w:r>
    </w:p>
    <w:p w14:paraId="6B712C90" w14:textId="67F6B97A" w:rsidR="003A7C56" w:rsidRPr="003A7C56" w:rsidRDefault="003A7C56" w:rsidP="00164142">
      <w:pPr>
        <w:pStyle w:val="ListParagraph"/>
        <w:numPr>
          <w:ilvl w:val="0"/>
          <w:numId w:val="22"/>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60B8A7B9"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5E2E89A6" w14:textId="77777777" w:rsidR="00196ED9" w:rsidRPr="009D1503" w:rsidRDefault="00196ED9" w:rsidP="00196ED9">
      <w:pPr>
        <w:pStyle w:val="Heading2"/>
        <w:rPr>
          <w:color w:val="00165C" w:themeColor="text2"/>
        </w:rPr>
      </w:pPr>
      <w:r w:rsidRPr="009D1503">
        <w:rPr>
          <w:color w:val="00165C" w:themeColor="text2"/>
        </w:rPr>
        <w:t>Job Group</w:t>
      </w:r>
      <w:r>
        <w:rPr>
          <w:color w:val="00165C" w:themeColor="text2"/>
        </w:rPr>
        <w:t xml:space="preserve"> (internal use only)</w:t>
      </w:r>
    </w:p>
    <w:p w14:paraId="3A6381FE" w14:textId="31F544D3" w:rsidR="00196ED9" w:rsidRPr="008A0AE0" w:rsidRDefault="00196ED9" w:rsidP="00196ED9">
      <w:pPr>
        <w:rPr>
          <w:rFonts w:ascii="Trebuchet MS" w:hAnsi="Trebuchet MS"/>
          <w:szCs w:val="28"/>
        </w:rPr>
      </w:pPr>
      <w:r w:rsidRPr="008A0AE0">
        <w:rPr>
          <w:rFonts w:ascii="Trebuchet MS" w:hAnsi="Trebuchet MS"/>
          <w:szCs w:val="28"/>
        </w:rPr>
        <w:t xml:space="preserve">This role has been evaluated as a Support Provider, please </w:t>
      </w:r>
      <w:hyperlink r:id="rId11" w:history="1">
        <w:r w:rsidRPr="008A0AE0">
          <w:rPr>
            <w:rStyle w:val="Hyperlink"/>
            <w:rFonts w:ascii="Trebuchet MS" w:hAnsi="Trebuchet MS"/>
            <w:szCs w:val="28"/>
          </w:rPr>
          <w:t>follow this link</w:t>
        </w:r>
      </w:hyperlink>
      <w:r w:rsidRPr="008A0AE0">
        <w:rPr>
          <w:rFonts w:ascii="Trebuchet MS" w:hAnsi="Trebuchet MS"/>
          <w:szCs w:val="28"/>
        </w:rPr>
        <w:t xml:space="preserve"> to view the salary band.</w:t>
      </w:r>
    </w:p>
    <w:p w14:paraId="27074D55" w14:textId="77777777" w:rsidR="00196ED9" w:rsidRPr="00C90F3C" w:rsidRDefault="00196ED9" w:rsidP="00C90F3C">
      <w:pPr>
        <w:spacing w:after="240"/>
        <w:rPr>
          <w:rFonts w:ascii="Trebuchet MS" w:hAnsi="Trebuchet MS"/>
        </w:rPr>
      </w:pPr>
    </w:p>
    <w:sectPr w:rsidR="00196ED9" w:rsidRPr="00C90F3C" w:rsidSect="006D215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FD2D" w14:textId="77777777" w:rsidR="00E83342" w:rsidRDefault="00E83342" w:rsidP="007D5B28">
      <w:r>
        <w:separator/>
      </w:r>
    </w:p>
  </w:endnote>
  <w:endnote w:type="continuationSeparator" w:id="0">
    <w:p w14:paraId="1D85E470" w14:textId="77777777" w:rsidR="00E83342" w:rsidRDefault="00E8334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09E2D62F" w:rsidR="00580270" w:rsidRPr="00580270" w:rsidRDefault="003A7C56" w:rsidP="003A7C56">
    <w:pPr>
      <w:pStyle w:val="BodyText"/>
      <w:spacing w:line="276" w:lineRule="auto"/>
      <w:ind w:left="0" w:right="1110"/>
      <w:rPr>
        <w:rFonts w:ascii="Trebuchet MS" w:hAnsi="Trebuchet MS"/>
        <w:color w:val="001A58"/>
        <w:spacing w:val="-2"/>
        <w:sz w:val="16"/>
        <w:szCs w:val="16"/>
      </w:rPr>
    </w:pPr>
    <w:r w:rsidRPr="003A7C56">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9B09" w14:textId="524F2379" w:rsidR="003A7C56" w:rsidRPr="003A7C56" w:rsidRDefault="003A7C56" w:rsidP="003A7C56">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2ECB" w14:textId="77777777" w:rsidR="00E83342" w:rsidRDefault="00E83342" w:rsidP="007D5B28">
      <w:r>
        <w:separator/>
      </w:r>
    </w:p>
  </w:footnote>
  <w:footnote w:type="continuationSeparator" w:id="0">
    <w:p w14:paraId="5DAA74E6" w14:textId="77777777" w:rsidR="00E83342" w:rsidRDefault="00E8334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22839"/>
    <w:multiLevelType w:val="hybridMultilevel"/>
    <w:tmpl w:val="9DB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B44B5"/>
    <w:multiLevelType w:val="hybridMultilevel"/>
    <w:tmpl w:val="26D6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63136"/>
    <w:multiLevelType w:val="hybridMultilevel"/>
    <w:tmpl w:val="D0B8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66AE2"/>
    <w:multiLevelType w:val="hybridMultilevel"/>
    <w:tmpl w:val="7B9C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A00C1"/>
    <w:multiLevelType w:val="hybridMultilevel"/>
    <w:tmpl w:val="3022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3AE"/>
    <w:multiLevelType w:val="hybridMultilevel"/>
    <w:tmpl w:val="F9C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44934">
    <w:abstractNumId w:val="0"/>
  </w:num>
  <w:num w:numId="2" w16cid:durableId="1919898308">
    <w:abstractNumId w:val="6"/>
  </w:num>
  <w:num w:numId="3" w16cid:durableId="877666647">
    <w:abstractNumId w:val="21"/>
  </w:num>
  <w:num w:numId="4" w16cid:durableId="1534805277">
    <w:abstractNumId w:val="11"/>
  </w:num>
  <w:num w:numId="5" w16cid:durableId="210269323">
    <w:abstractNumId w:val="4"/>
  </w:num>
  <w:num w:numId="6" w16cid:durableId="2133279617">
    <w:abstractNumId w:val="18"/>
  </w:num>
  <w:num w:numId="7" w16cid:durableId="270934724">
    <w:abstractNumId w:val="8"/>
  </w:num>
  <w:num w:numId="8" w16cid:durableId="1130324117">
    <w:abstractNumId w:val="16"/>
  </w:num>
  <w:num w:numId="9" w16cid:durableId="964968812">
    <w:abstractNumId w:val="15"/>
  </w:num>
  <w:num w:numId="10" w16cid:durableId="2061786616">
    <w:abstractNumId w:val="17"/>
  </w:num>
  <w:num w:numId="11" w16cid:durableId="818618515">
    <w:abstractNumId w:val="10"/>
  </w:num>
  <w:num w:numId="12" w16cid:durableId="1959096014">
    <w:abstractNumId w:val="1"/>
  </w:num>
  <w:num w:numId="13" w16cid:durableId="464662462">
    <w:abstractNumId w:val="3"/>
  </w:num>
  <w:num w:numId="14" w16cid:durableId="913979293">
    <w:abstractNumId w:val="7"/>
  </w:num>
  <w:num w:numId="15" w16cid:durableId="654459997">
    <w:abstractNumId w:val="12"/>
  </w:num>
  <w:num w:numId="16" w16cid:durableId="1834759827">
    <w:abstractNumId w:val="20"/>
  </w:num>
  <w:num w:numId="17" w16cid:durableId="2044550059">
    <w:abstractNumId w:val="13"/>
  </w:num>
  <w:num w:numId="18" w16cid:durableId="830635492">
    <w:abstractNumId w:val="14"/>
  </w:num>
  <w:num w:numId="19" w16cid:durableId="483394047">
    <w:abstractNumId w:val="2"/>
  </w:num>
  <w:num w:numId="20" w16cid:durableId="882909123">
    <w:abstractNumId w:val="19"/>
  </w:num>
  <w:num w:numId="21" w16cid:durableId="493571846">
    <w:abstractNumId w:val="9"/>
  </w:num>
  <w:num w:numId="22" w16cid:durableId="681400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dMrq/2G7hipj8llAyT/QpHzNQ8BQ9b3ztLelcqZ0Znu/4VHc7jLaBOkESih+TFnDWJAWZSzTOFpfmAnMn0OXw==" w:salt="gX20F6ETKWGWaNA1naIUH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727B8"/>
    <w:rsid w:val="00080001"/>
    <w:rsid w:val="00085BA7"/>
    <w:rsid w:val="000D3797"/>
    <w:rsid w:val="00102717"/>
    <w:rsid w:val="00121843"/>
    <w:rsid w:val="00124C3B"/>
    <w:rsid w:val="00132E0B"/>
    <w:rsid w:val="00144167"/>
    <w:rsid w:val="00152E50"/>
    <w:rsid w:val="00164142"/>
    <w:rsid w:val="00196455"/>
    <w:rsid w:val="00196ED9"/>
    <w:rsid w:val="001A4C86"/>
    <w:rsid w:val="001B4C46"/>
    <w:rsid w:val="001F0254"/>
    <w:rsid w:val="00205B66"/>
    <w:rsid w:val="002A10E2"/>
    <w:rsid w:val="002C088D"/>
    <w:rsid w:val="002C3761"/>
    <w:rsid w:val="002D39C6"/>
    <w:rsid w:val="002E1A3F"/>
    <w:rsid w:val="002E6BD6"/>
    <w:rsid w:val="002F4F53"/>
    <w:rsid w:val="002F6084"/>
    <w:rsid w:val="002F6B37"/>
    <w:rsid w:val="0036234E"/>
    <w:rsid w:val="0036251D"/>
    <w:rsid w:val="0036711C"/>
    <w:rsid w:val="003A7C56"/>
    <w:rsid w:val="003C3D73"/>
    <w:rsid w:val="0040418A"/>
    <w:rsid w:val="00457503"/>
    <w:rsid w:val="004A0957"/>
    <w:rsid w:val="004C35E9"/>
    <w:rsid w:val="004D0249"/>
    <w:rsid w:val="004F7664"/>
    <w:rsid w:val="005147F9"/>
    <w:rsid w:val="005453C4"/>
    <w:rsid w:val="0057040F"/>
    <w:rsid w:val="00580270"/>
    <w:rsid w:val="00586B0C"/>
    <w:rsid w:val="005B1A4D"/>
    <w:rsid w:val="005D3D24"/>
    <w:rsid w:val="005D62F5"/>
    <w:rsid w:val="00634F55"/>
    <w:rsid w:val="00683F64"/>
    <w:rsid w:val="00692DF8"/>
    <w:rsid w:val="006A5690"/>
    <w:rsid w:val="006C1277"/>
    <w:rsid w:val="006D2156"/>
    <w:rsid w:val="006D274C"/>
    <w:rsid w:val="006F44B1"/>
    <w:rsid w:val="006F5560"/>
    <w:rsid w:val="00723D6D"/>
    <w:rsid w:val="007554E0"/>
    <w:rsid w:val="007802D6"/>
    <w:rsid w:val="00784BC1"/>
    <w:rsid w:val="0079678C"/>
    <w:rsid w:val="007C0AAE"/>
    <w:rsid w:val="007C4F5D"/>
    <w:rsid w:val="007D5B28"/>
    <w:rsid w:val="00822316"/>
    <w:rsid w:val="00870609"/>
    <w:rsid w:val="008822E5"/>
    <w:rsid w:val="008A0AE0"/>
    <w:rsid w:val="008A2217"/>
    <w:rsid w:val="008A3609"/>
    <w:rsid w:val="008A6DF1"/>
    <w:rsid w:val="008B7261"/>
    <w:rsid w:val="008C7625"/>
    <w:rsid w:val="008E071B"/>
    <w:rsid w:val="008E3B0E"/>
    <w:rsid w:val="009033B9"/>
    <w:rsid w:val="009040D6"/>
    <w:rsid w:val="00905031"/>
    <w:rsid w:val="00913B46"/>
    <w:rsid w:val="00922969"/>
    <w:rsid w:val="00927FC9"/>
    <w:rsid w:val="00962609"/>
    <w:rsid w:val="00983537"/>
    <w:rsid w:val="009B0786"/>
    <w:rsid w:val="009D7DB4"/>
    <w:rsid w:val="009E2C77"/>
    <w:rsid w:val="00A22492"/>
    <w:rsid w:val="00A30B95"/>
    <w:rsid w:val="00A30EE5"/>
    <w:rsid w:val="00A5548D"/>
    <w:rsid w:val="00A57D34"/>
    <w:rsid w:val="00A61521"/>
    <w:rsid w:val="00A84EFE"/>
    <w:rsid w:val="00AC64A2"/>
    <w:rsid w:val="00AD41E9"/>
    <w:rsid w:val="00B67FD9"/>
    <w:rsid w:val="00B9770D"/>
    <w:rsid w:val="00BD189B"/>
    <w:rsid w:val="00C16549"/>
    <w:rsid w:val="00C90F3C"/>
    <w:rsid w:val="00C927AA"/>
    <w:rsid w:val="00CC7B24"/>
    <w:rsid w:val="00CD249C"/>
    <w:rsid w:val="00D22056"/>
    <w:rsid w:val="00D41AB2"/>
    <w:rsid w:val="00D62C17"/>
    <w:rsid w:val="00D81DF3"/>
    <w:rsid w:val="00DC3E42"/>
    <w:rsid w:val="00E2500A"/>
    <w:rsid w:val="00E26808"/>
    <w:rsid w:val="00E67374"/>
    <w:rsid w:val="00E769DA"/>
    <w:rsid w:val="00E83342"/>
    <w:rsid w:val="00E843FA"/>
    <w:rsid w:val="00EA234F"/>
    <w:rsid w:val="00EB2569"/>
    <w:rsid w:val="00EC5F40"/>
    <w:rsid w:val="00EC647C"/>
    <w:rsid w:val="00F12BD9"/>
    <w:rsid w:val="00F1384F"/>
    <w:rsid w:val="00F372F5"/>
    <w:rsid w:val="00F67CCE"/>
    <w:rsid w:val="00F75D26"/>
    <w:rsid w:val="00F77D11"/>
    <w:rsid w:val="00F92F28"/>
    <w:rsid w:val="00F94539"/>
    <w:rsid w:val="00FB0AF4"/>
    <w:rsid w:val="00FC0D7D"/>
    <w:rsid w:val="00FC630C"/>
    <w:rsid w:val="02447D2B"/>
    <w:rsid w:val="030DE719"/>
    <w:rsid w:val="04A52420"/>
    <w:rsid w:val="059C52CC"/>
    <w:rsid w:val="0ABF8770"/>
    <w:rsid w:val="0B0B225D"/>
    <w:rsid w:val="0E46B966"/>
    <w:rsid w:val="0E776AD8"/>
    <w:rsid w:val="14190E38"/>
    <w:rsid w:val="1460F0F2"/>
    <w:rsid w:val="14BE6061"/>
    <w:rsid w:val="1660602E"/>
    <w:rsid w:val="17DEEB79"/>
    <w:rsid w:val="1ADED4DB"/>
    <w:rsid w:val="1CF25528"/>
    <w:rsid w:val="1FBFEF67"/>
    <w:rsid w:val="200E2B62"/>
    <w:rsid w:val="2137947A"/>
    <w:rsid w:val="23CF2A83"/>
    <w:rsid w:val="23FA51D5"/>
    <w:rsid w:val="25B18872"/>
    <w:rsid w:val="2877B130"/>
    <w:rsid w:val="2BC02A7F"/>
    <w:rsid w:val="2CE2D052"/>
    <w:rsid w:val="2DF072AF"/>
    <w:rsid w:val="2EFAA186"/>
    <w:rsid w:val="2F0128D9"/>
    <w:rsid w:val="2F268FD3"/>
    <w:rsid w:val="324E5A11"/>
    <w:rsid w:val="3323D0A4"/>
    <w:rsid w:val="351FDE4F"/>
    <w:rsid w:val="40DB8F18"/>
    <w:rsid w:val="420D38B5"/>
    <w:rsid w:val="432F8FAE"/>
    <w:rsid w:val="44F3BC10"/>
    <w:rsid w:val="48212E4E"/>
    <w:rsid w:val="49B43B60"/>
    <w:rsid w:val="4DA133C7"/>
    <w:rsid w:val="5280CE26"/>
    <w:rsid w:val="5386FBA9"/>
    <w:rsid w:val="57E35163"/>
    <w:rsid w:val="586E31BD"/>
    <w:rsid w:val="58E8C81A"/>
    <w:rsid w:val="59F362CF"/>
    <w:rsid w:val="5A2CFAC1"/>
    <w:rsid w:val="5DA15E38"/>
    <w:rsid w:val="605A9846"/>
    <w:rsid w:val="64F40772"/>
    <w:rsid w:val="69A71894"/>
    <w:rsid w:val="6D31CD41"/>
    <w:rsid w:val="6DBCDF67"/>
    <w:rsid w:val="6E6926E6"/>
    <w:rsid w:val="72E9932F"/>
    <w:rsid w:val="73A297EC"/>
    <w:rsid w:val="74B7E19E"/>
    <w:rsid w:val="77124210"/>
    <w:rsid w:val="7D7CB1B5"/>
    <w:rsid w:val="7E60569E"/>
    <w:rsid w:val="7FD28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rsid w:val="000727B8"/>
    <w:pPr>
      <w:keepLines/>
    </w:pPr>
    <w:rPr>
      <w:rFonts w:eastAsia="Times New Roman" w:cs="Times New Roman"/>
      <w:sz w:val="24"/>
      <w:szCs w:val="20"/>
      <w:lang w:eastAsia="en-GB"/>
    </w:rPr>
  </w:style>
  <w:style w:type="character" w:customStyle="1" w:styleId="CommentTextChar">
    <w:name w:val="Comment Text Char"/>
    <w:basedOn w:val="DefaultParagraphFont"/>
    <w:link w:val="CommentText"/>
    <w:rsid w:val="000727B8"/>
    <w:rPr>
      <w:rFonts w:eastAsia="Times New Roman" w:cs="Times New Roman"/>
      <w:szCs w:val="20"/>
      <w:lang w:eastAsia="en-GB"/>
    </w:rPr>
  </w:style>
  <w:style w:type="character" w:styleId="FollowedHyperlink">
    <w:name w:val="FollowedHyperlink"/>
    <w:basedOn w:val="DefaultParagraphFont"/>
    <w:uiPriority w:val="99"/>
    <w:semiHidden/>
    <w:unhideWhenUsed/>
    <w:rsid w:val="00D41AB2"/>
    <w:rPr>
      <w:color w:val="800080" w:themeColor="followedHyperlink"/>
      <w:u w:val="single"/>
    </w:rPr>
  </w:style>
  <w:style w:type="paragraph" w:styleId="Revision">
    <w:name w:val="Revision"/>
    <w:hidden/>
    <w:uiPriority w:val="99"/>
    <w:semiHidden/>
    <w:rsid w:val="009B0786"/>
    <w:pPr>
      <w:spacing w:after="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1l7D9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9F7E9-ADD3-465A-A61C-EB7B00E6C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1781F-7670-4E3D-BE6F-5F81BCACE11F}">
  <ds:schemaRefs>
    <ds:schemaRef ds:uri="http://schemas.microsoft.com/sharepoint/v3/contenttype/forms"/>
  </ds:schemaRefs>
</ds:datastoreItem>
</file>

<file path=customXml/itemProps3.xml><?xml version="1.0" encoding="utf-8"?>
<ds:datastoreItem xmlns:ds="http://schemas.openxmlformats.org/officeDocument/2006/customXml" ds:itemID="{6D4B1F41-08CD-4D4C-A302-73422318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D4F2C-E976-4BD9-BDDD-7CC2E37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1471</Words>
  <Characters>8195</Characters>
  <Application>Microsoft Office Word</Application>
  <DocSecurity>8</DocSecurity>
  <Lines>181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13</cp:revision>
  <dcterms:created xsi:type="dcterms:W3CDTF">2023-02-20T12:20:00Z</dcterms:created>
  <dcterms:modified xsi:type="dcterms:W3CDTF">2025-11-26T16:27:00Z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