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F0131" w14:textId="77777777" w:rsidR="00253C26" w:rsidRPr="00AB13F0" w:rsidRDefault="00253C26" w:rsidP="00253C26">
      <w:pPr>
        <w:keepNext/>
        <w:keepLines/>
        <w:shd w:val="clear" w:color="auto" w:fill="8FD8FF"/>
        <w:spacing w:before="360" w:after="360"/>
        <w:outlineLvl w:val="0"/>
        <w:rPr>
          <w:rFonts w:ascii="Trebuchet MS" w:eastAsia="Times New Roman" w:hAnsi="Trebuchet MS" w:cs="Times New Roman"/>
          <w:b/>
          <w:bCs/>
          <w:color w:val="00165C"/>
          <w:sz w:val="40"/>
          <w:szCs w:val="28"/>
        </w:rPr>
      </w:pPr>
      <w:r w:rsidRPr="00AB13F0">
        <w:rPr>
          <w:rFonts w:ascii="Trebuchet MS" w:eastAsia="Times New Roman" w:hAnsi="Trebuchet MS" w:cs="Times New Roman"/>
          <w:b/>
          <w:bCs/>
          <w:color w:val="00165C"/>
          <w:sz w:val="40"/>
          <w:szCs w:val="28"/>
        </w:rPr>
        <w:t>Job Profile</w:t>
      </w:r>
    </w:p>
    <w:p w14:paraId="59ED6E92" w14:textId="54E74C4D" w:rsidR="007C57A2" w:rsidRPr="00692DF8" w:rsidRDefault="007C57A2" w:rsidP="007C57A2">
      <w:pPr>
        <w:spacing w:after="120" w:line="276" w:lineRule="auto"/>
        <w:rPr>
          <w:rFonts w:ascii="Trebuchet MS" w:hAnsi="Trebuchet MS"/>
        </w:rPr>
      </w:pPr>
      <w:r w:rsidRPr="0AC1614E">
        <w:rPr>
          <w:rFonts w:ascii="Trebuchet MS" w:hAnsi="Trebuchet MS"/>
        </w:rPr>
        <w:t xml:space="preserve">Job Title: Training and </w:t>
      </w:r>
      <w:r w:rsidR="00614823">
        <w:rPr>
          <w:rFonts w:ascii="Trebuchet MS" w:hAnsi="Trebuchet MS"/>
        </w:rPr>
        <w:t>Behaviour</w:t>
      </w:r>
      <w:r w:rsidR="00614823" w:rsidRPr="0AC1614E">
        <w:rPr>
          <w:rFonts w:ascii="Trebuchet MS" w:hAnsi="Trebuchet MS"/>
        </w:rPr>
        <w:t xml:space="preserve"> </w:t>
      </w:r>
      <w:r w:rsidRPr="0AC1614E">
        <w:rPr>
          <w:rFonts w:ascii="Trebuchet MS" w:hAnsi="Trebuchet MS"/>
        </w:rPr>
        <w:t>Specialist</w:t>
      </w:r>
    </w:p>
    <w:p w14:paraId="04B7B29B" w14:textId="77777777" w:rsidR="007C57A2" w:rsidRPr="00692DF8" w:rsidRDefault="007C57A2" w:rsidP="007C57A2">
      <w:pPr>
        <w:spacing w:after="120" w:line="276" w:lineRule="auto"/>
        <w:rPr>
          <w:rFonts w:ascii="Trebuchet MS" w:hAnsi="Trebuchet MS"/>
        </w:rPr>
      </w:pPr>
      <w:r w:rsidRPr="00692DF8">
        <w:rPr>
          <w:rFonts w:ascii="Trebuchet MS" w:hAnsi="Trebuchet MS"/>
        </w:rPr>
        <w:t>Directorate:</w:t>
      </w:r>
      <w:r>
        <w:rPr>
          <w:rFonts w:ascii="Trebuchet MS" w:hAnsi="Trebuchet MS"/>
        </w:rPr>
        <w:t xml:space="preserve"> Operations</w:t>
      </w:r>
    </w:p>
    <w:p w14:paraId="164B9670" w14:textId="4866FD0A" w:rsidR="007C57A2" w:rsidRPr="00692DF8" w:rsidRDefault="007C57A2" w:rsidP="007C57A2">
      <w:pPr>
        <w:spacing w:after="120" w:line="276" w:lineRule="auto"/>
        <w:rPr>
          <w:rFonts w:ascii="Trebuchet MS" w:hAnsi="Trebuchet MS"/>
        </w:rPr>
      </w:pPr>
      <w:r w:rsidRPr="7261473C">
        <w:rPr>
          <w:rFonts w:ascii="Trebuchet MS" w:hAnsi="Trebuchet MS"/>
        </w:rPr>
        <w:t xml:space="preserve">Reports To: Training and </w:t>
      </w:r>
      <w:r w:rsidR="00614823">
        <w:rPr>
          <w:rFonts w:ascii="Trebuchet MS" w:hAnsi="Trebuchet MS"/>
        </w:rPr>
        <w:t>Behaviour</w:t>
      </w:r>
      <w:r w:rsidR="00614823" w:rsidRPr="7261473C">
        <w:rPr>
          <w:rFonts w:ascii="Trebuchet MS" w:hAnsi="Trebuchet MS"/>
        </w:rPr>
        <w:t xml:space="preserve"> </w:t>
      </w:r>
      <w:r w:rsidR="007C603A">
        <w:rPr>
          <w:rFonts w:ascii="Trebuchet MS" w:hAnsi="Trebuchet MS"/>
        </w:rPr>
        <w:t xml:space="preserve">Business </w:t>
      </w:r>
      <w:r w:rsidRPr="7261473C">
        <w:rPr>
          <w:rFonts w:ascii="Trebuchet MS" w:hAnsi="Trebuchet MS"/>
        </w:rPr>
        <w:t>Partner</w:t>
      </w:r>
    </w:p>
    <w:p w14:paraId="6CD70E04" w14:textId="77777777" w:rsidR="007C57A2" w:rsidRPr="00692DF8" w:rsidRDefault="007C57A2" w:rsidP="007C57A2">
      <w:pPr>
        <w:spacing w:after="120" w:line="276" w:lineRule="auto"/>
        <w:rPr>
          <w:rFonts w:ascii="Trebuchet MS" w:hAnsi="Trebuchet MS"/>
        </w:rPr>
      </w:pPr>
      <w:r w:rsidRPr="00692DF8">
        <w:rPr>
          <w:rFonts w:ascii="Trebuchet MS" w:hAnsi="Trebuchet MS"/>
        </w:rPr>
        <w:t xml:space="preserve">Matrix Reporting To: </w:t>
      </w:r>
      <w:r>
        <w:rPr>
          <w:rFonts w:ascii="Trebuchet MS" w:hAnsi="Trebuchet MS"/>
        </w:rPr>
        <w:t>None</w:t>
      </w:r>
    </w:p>
    <w:p w14:paraId="1141ACA9" w14:textId="77777777" w:rsidR="007C57A2" w:rsidRPr="00692DF8" w:rsidRDefault="007C57A2" w:rsidP="007C57A2">
      <w:pPr>
        <w:spacing w:after="120" w:line="276" w:lineRule="auto"/>
        <w:rPr>
          <w:rFonts w:ascii="Trebuchet MS" w:hAnsi="Trebuchet MS"/>
        </w:rPr>
      </w:pPr>
      <w:r w:rsidRPr="00692DF8">
        <w:rPr>
          <w:rFonts w:ascii="Trebuchet MS" w:hAnsi="Trebuchet MS"/>
        </w:rPr>
        <w:t>Disclosure Check Level:</w:t>
      </w:r>
      <w:r>
        <w:rPr>
          <w:rFonts w:ascii="Trebuchet MS" w:hAnsi="Trebuchet MS"/>
        </w:rPr>
        <w:t xml:space="preserve"> Enhanced</w:t>
      </w:r>
    </w:p>
    <w:p w14:paraId="1F8996F4" w14:textId="5292D386" w:rsidR="007C57A2" w:rsidRPr="00692DF8" w:rsidRDefault="007C57A2" w:rsidP="007C57A2">
      <w:pPr>
        <w:spacing w:after="120" w:line="276" w:lineRule="auto"/>
        <w:rPr>
          <w:rFonts w:ascii="Trebuchet MS" w:hAnsi="Trebuchet MS"/>
        </w:rPr>
      </w:pPr>
      <w:r w:rsidRPr="548A2C31">
        <w:rPr>
          <w:rFonts w:ascii="Trebuchet MS" w:hAnsi="Trebuchet MS"/>
        </w:rPr>
        <w:t xml:space="preserve">Date created/last reviewed: </w:t>
      </w:r>
      <w:r w:rsidR="00337466">
        <w:rPr>
          <w:rFonts w:ascii="Trebuchet MS" w:hAnsi="Trebuchet MS"/>
        </w:rPr>
        <w:t>20/06</w:t>
      </w:r>
      <w:r w:rsidRPr="548A2C31">
        <w:rPr>
          <w:rFonts w:ascii="Trebuchet MS" w:hAnsi="Trebuchet MS"/>
        </w:rPr>
        <w:t>/2024</w:t>
      </w:r>
    </w:p>
    <w:p w14:paraId="7C70D405" w14:textId="77777777" w:rsidR="007C57A2" w:rsidRPr="00253C26" w:rsidRDefault="007C57A2" w:rsidP="007C57A2">
      <w:pPr>
        <w:pStyle w:val="Heading2"/>
        <w:rPr>
          <w:color w:val="002060"/>
        </w:rPr>
      </w:pPr>
      <w:bookmarkStart w:id="0" w:name="_Int_K58OZReC"/>
      <w:proofErr w:type="gramStart"/>
      <w:r w:rsidRPr="00253C26">
        <w:rPr>
          <w:color w:val="002060"/>
        </w:rPr>
        <w:t>Overall</w:t>
      </w:r>
      <w:bookmarkEnd w:id="0"/>
      <w:proofErr w:type="gramEnd"/>
      <w:r w:rsidRPr="00253C26">
        <w:rPr>
          <w:color w:val="002060"/>
        </w:rPr>
        <w:t xml:space="preserve"> Role Purpose</w:t>
      </w:r>
    </w:p>
    <w:p w14:paraId="0F82CBAA" w14:textId="348A67B5" w:rsidR="007C57A2" w:rsidRDefault="007C57A2" w:rsidP="007C57A2">
      <w:pPr>
        <w:rPr>
          <w:rFonts w:ascii="Trebuchet MS" w:eastAsia="Trebuchet MS" w:hAnsi="Trebuchet MS" w:cs="Trebuchet MS"/>
          <w:szCs w:val="28"/>
        </w:rPr>
      </w:pPr>
      <w:r w:rsidRPr="5EE2580D">
        <w:rPr>
          <w:rFonts w:ascii="Trebuchet MS" w:eastAsia="Trebuchet MS" w:hAnsi="Trebuchet MS" w:cs="Trebuchet MS"/>
          <w:szCs w:val="28"/>
        </w:rPr>
        <w:t xml:space="preserve">The Training and </w:t>
      </w:r>
      <w:r w:rsidR="5CEB869C" w:rsidRPr="42DB8613">
        <w:rPr>
          <w:rFonts w:ascii="Trebuchet MS" w:eastAsia="Trebuchet MS" w:hAnsi="Trebuchet MS" w:cs="Trebuchet MS"/>
        </w:rPr>
        <w:t>Behaviou</w:t>
      </w:r>
      <w:r w:rsidR="00337466">
        <w:rPr>
          <w:rFonts w:ascii="Trebuchet MS" w:eastAsia="Trebuchet MS" w:hAnsi="Trebuchet MS" w:cs="Trebuchet MS"/>
        </w:rPr>
        <w:t>r</w:t>
      </w:r>
      <w:r w:rsidRPr="5EE2580D">
        <w:rPr>
          <w:rFonts w:ascii="Trebuchet MS" w:eastAsia="Trebuchet MS" w:hAnsi="Trebuchet MS" w:cs="Trebuchet MS"/>
          <w:szCs w:val="28"/>
        </w:rPr>
        <w:t xml:space="preserve"> Specialist </w:t>
      </w:r>
      <w:r w:rsidRPr="00967671">
        <w:rPr>
          <w:rFonts w:ascii="Trebuchet MS" w:hAnsi="Trebuchet MS"/>
        </w:rPr>
        <w:t xml:space="preserve">helps people with sight loss to live the life they choose by supporting </w:t>
      </w:r>
      <w:r w:rsidR="018E3A8A" w:rsidRPr="42DB8613">
        <w:rPr>
          <w:rFonts w:ascii="Trebuchet MS" w:eastAsia="Trebuchet MS" w:hAnsi="Trebuchet MS" w:cs="Trebuchet MS"/>
          <w:color w:val="000000" w:themeColor="text1"/>
          <w:szCs w:val="28"/>
        </w:rPr>
        <w:t xml:space="preserve">operational teams </w:t>
      </w:r>
      <w:r w:rsidR="773AC673" w:rsidRPr="42DB8613">
        <w:rPr>
          <w:rFonts w:ascii="Trebuchet MS" w:eastAsia="Trebuchet MS" w:hAnsi="Trebuchet MS" w:cs="Trebuchet MS"/>
          <w:color w:val="000000" w:themeColor="text1"/>
          <w:szCs w:val="28"/>
        </w:rPr>
        <w:t xml:space="preserve">within a geographical area </w:t>
      </w:r>
      <w:r w:rsidR="018E3A8A" w:rsidRPr="42DB8613">
        <w:rPr>
          <w:rFonts w:ascii="Trebuchet MS" w:eastAsia="Trebuchet MS" w:hAnsi="Trebuchet MS" w:cs="Trebuchet MS"/>
          <w:color w:val="000000" w:themeColor="text1"/>
          <w:szCs w:val="28"/>
        </w:rPr>
        <w:t>to achieve their outcomes</w:t>
      </w:r>
      <w:r w:rsidR="50318CAC" w:rsidRPr="42DB8613">
        <w:rPr>
          <w:rFonts w:ascii="Trebuchet MS" w:eastAsia="Trebuchet MS" w:hAnsi="Trebuchet MS" w:cs="Trebuchet MS"/>
          <w:color w:val="000000" w:themeColor="text1"/>
          <w:szCs w:val="28"/>
        </w:rPr>
        <w:t xml:space="preserve">, </w:t>
      </w:r>
      <w:r w:rsidR="33EA2515" w:rsidRPr="42DB8613">
        <w:rPr>
          <w:rFonts w:ascii="Trebuchet MS" w:eastAsia="Trebuchet MS" w:hAnsi="Trebuchet MS" w:cs="Trebuchet MS"/>
          <w:color w:val="000000" w:themeColor="text1"/>
          <w:szCs w:val="28"/>
        </w:rPr>
        <w:t>ensuring</w:t>
      </w:r>
      <w:r w:rsidR="00337466">
        <w:rPr>
          <w:rFonts w:ascii="Trebuchet MS" w:eastAsia="Trebuchet MS" w:hAnsi="Trebuchet MS" w:cs="Trebuchet MS"/>
          <w:szCs w:val="28"/>
        </w:rPr>
        <w:t xml:space="preserve"> </w:t>
      </w:r>
      <w:r w:rsidRPr="5EE2580D">
        <w:rPr>
          <w:rFonts w:ascii="Trebuchet MS" w:eastAsia="Trebuchet MS" w:hAnsi="Trebuchet MS" w:cs="Trebuchet MS"/>
          <w:szCs w:val="28"/>
        </w:rPr>
        <w:t xml:space="preserve">the Guide Dog Service technical workforce are maintaining an ethical and standardised approach to dog and client training to </w:t>
      </w:r>
      <w:r w:rsidRPr="42DB8613">
        <w:rPr>
          <w:rFonts w:ascii="Trebuchet MS" w:eastAsia="Trebuchet MS" w:hAnsi="Trebuchet MS" w:cs="Trebuchet MS"/>
        </w:rPr>
        <w:t>establis</w:t>
      </w:r>
      <w:r w:rsidR="49B9CA84" w:rsidRPr="42DB8613">
        <w:rPr>
          <w:rFonts w:ascii="Trebuchet MS" w:eastAsia="Trebuchet MS" w:hAnsi="Trebuchet MS" w:cs="Trebuchet MS"/>
        </w:rPr>
        <w:t>h</w:t>
      </w:r>
      <w:r w:rsidRPr="42DB8613">
        <w:rPr>
          <w:rFonts w:ascii="Trebuchet MS" w:eastAsia="Trebuchet MS" w:hAnsi="Trebuchet MS" w:cs="Trebuchet MS"/>
        </w:rPr>
        <w:t xml:space="preserve"> </w:t>
      </w:r>
      <w:r w:rsidRPr="5EE2580D">
        <w:rPr>
          <w:rFonts w:ascii="Trebuchet MS" w:eastAsia="Trebuchet MS" w:hAnsi="Trebuchet MS" w:cs="Trebuchet MS"/>
          <w:szCs w:val="28"/>
        </w:rPr>
        <w:t xml:space="preserve">quality, sustainable partnerships. </w:t>
      </w:r>
    </w:p>
    <w:p w14:paraId="27CBF860" w14:textId="77777777" w:rsidR="007C57A2" w:rsidRDefault="007C57A2" w:rsidP="007C57A2">
      <w:pPr>
        <w:rPr>
          <w:rFonts w:ascii="Trebuchet MS" w:eastAsia="Trebuchet MS" w:hAnsi="Trebuchet MS" w:cs="Trebuchet MS"/>
          <w:szCs w:val="28"/>
        </w:rPr>
      </w:pPr>
    </w:p>
    <w:p w14:paraId="57043684" w14:textId="44DE5FCE" w:rsidR="007C57A2" w:rsidRPr="00DD0C31" w:rsidRDefault="007C57A2" w:rsidP="007C57A2">
      <w:pPr>
        <w:rPr>
          <w:rFonts w:ascii="Trebuchet MS" w:eastAsia="Trebuchet MS" w:hAnsi="Trebuchet MS" w:cs="Trebuchet MS"/>
          <w:szCs w:val="28"/>
        </w:rPr>
      </w:pPr>
      <w:r w:rsidRPr="5EE2580D">
        <w:rPr>
          <w:rFonts w:ascii="Trebuchet MS" w:hAnsi="Trebuchet MS"/>
        </w:rPr>
        <w:t xml:space="preserve">With support from the Training and </w:t>
      </w:r>
      <w:r w:rsidR="10EF4D5F" w:rsidRPr="42DB8613">
        <w:rPr>
          <w:rFonts w:ascii="Trebuchet MS" w:hAnsi="Trebuchet MS"/>
        </w:rPr>
        <w:t>Behaviour Business</w:t>
      </w:r>
      <w:r w:rsidRPr="5EE2580D">
        <w:rPr>
          <w:rFonts w:ascii="Trebuchet MS" w:hAnsi="Trebuchet MS"/>
        </w:rPr>
        <w:t xml:space="preserve"> Partner, the Training and </w:t>
      </w:r>
      <w:r w:rsidR="15B04638" w:rsidRPr="42DB8613">
        <w:rPr>
          <w:rFonts w:ascii="Trebuchet MS" w:hAnsi="Trebuchet MS"/>
        </w:rPr>
        <w:t>Behaviour</w:t>
      </w:r>
      <w:r w:rsidRPr="5EE2580D">
        <w:rPr>
          <w:rFonts w:ascii="Trebuchet MS" w:hAnsi="Trebuchet MS"/>
        </w:rPr>
        <w:t xml:space="preserve"> Specialist will support the </w:t>
      </w:r>
      <w:r w:rsidR="233B049F" w:rsidRPr="42DB8613">
        <w:rPr>
          <w:rFonts w:ascii="Trebuchet MS" w:hAnsi="Trebuchet MS"/>
        </w:rPr>
        <w:t xml:space="preserve">ongoing </w:t>
      </w:r>
      <w:r w:rsidRPr="5EE2580D">
        <w:rPr>
          <w:rFonts w:ascii="Trebuchet MS" w:hAnsi="Trebuchet MS"/>
        </w:rPr>
        <w:t>development of skills and knowledge of the technical teams</w:t>
      </w:r>
      <w:r w:rsidR="2CB1E928" w:rsidRPr="42DB8613">
        <w:rPr>
          <w:rFonts w:ascii="Trebuchet MS" w:hAnsi="Trebuchet MS"/>
        </w:rPr>
        <w:t xml:space="preserve">, </w:t>
      </w:r>
      <w:r w:rsidR="6B5349FB" w:rsidRPr="42DB8613">
        <w:rPr>
          <w:rFonts w:ascii="Trebuchet MS" w:hAnsi="Trebuchet MS"/>
        </w:rPr>
        <w:t>volunteers,</w:t>
      </w:r>
      <w:r w:rsidR="2CB1E928" w:rsidRPr="42DB8613">
        <w:rPr>
          <w:rFonts w:ascii="Trebuchet MS" w:hAnsi="Trebuchet MS"/>
        </w:rPr>
        <w:t xml:space="preserve"> and clients,</w:t>
      </w:r>
      <w:r w:rsidRPr="5EE2580D">
        <w:rPr>
          <w:rFonts w:ascii="Trebuchet MS" w:hAnsi="Trebuchet MS"/>
        </w:rPr>
        <w:t xml:space="preserve"> through the provision of expert training, coaching, behaviour advice and practical support in relation to </w:t>
      </w:r>
      <w:r w:rsidRPr="5EE2580D">
        <w:rPr>
          <w:rFonts w:ascii="Trebuchet MS" w:eastAsia="Trebuchet MS" w:hAnsi="Trebuchet MS" w:cs="Trebuchet MS"/>
          <w:szCs w:val="28"/>
        </w:rPr>
        <w:t xml:space="preserve">dog welfare, behaviour, breeding, puppy socialisation, dog training, and the human-canine relationship.   </w:t>
      </w:r>
    </w:p>
    <w:p w14:paraId="57AC5645" w14:textId="77777777" w:rsidR="007C57A2" w:rsidRPr="00253C26" w:rsidRDefault="007C57A2" w:rsidP="007C57A2">
      <w:pPr>
        <w:pStyle w:val="Heading2"/>
        <w:rPr>
          <w:color w:val="002060"/>
        </w:rPr>
      </w:pPr>
      <w:r w:rsidRPr="00253C26">
        <w:rPr>
          <w:color w:val="002060"/>
        </w:rPr>
        <w:t>Key Responsibilities</w:t>
      </w:r>
    </w:p>
    <w:p w14:paraId="097679A0" w14:textId="1CA134D5" w:rsidR="007C57A2" w:rsidRPr="00BC7155" w:rsidRDefault="007C57A2" w:rsidP="007C57A2">
      <w:pPr>
        <w:pStyle w:val="ListParagraph"/>
        <w:numPr>
          <w:ilvl w:val="0"/>
          <w:numId w:val="3"/>
        </w:numPr>
        <w:ind w:left="426" w:hanging="426"/>
        <w:rPr>
          <w:rFonts w:ascii="Trebuchet MS" w:eastAsia="Trebuchet MS" w:hAnsi="Trebuchet MS" w:cs="Trebuchet MS"/>
        </w:rPr>
      </w:pPr>
      <w:r w:rsidRPr="5EE2580D">
        <w:rPr>
          <w:rFonts w:ascii="Trebuchet MS" w:hAnsi="Trebuchet MS"/>
        </w:rPr>
        <w:t xml:space="preserve">To support the development of staff in relation to </w:t>
      </w:r>
      <w:r w:rsidRPr="5782DB61">
        <w:rPr>
          <w:rFonts w:ascii="Trebuchet MS" w:eastAsia="Trebuchet MS" w:hAnsi="Trebuchet MS" w:cs="Trebuchet MS"/>
        </w:rPr>
        <w:t>dog welfare, behaviour, breeding, puppy socialisation, dog training, and the human-canine relationship</w:t>
      </w:r>
      <w:r w:rsidRPr="5EE2580D">
        <w:rPr>
          <w:rFonts w:ascii="Trebuchet MS" w:hAnsi="Trebuchet MS"/>
        </w:rPr>
        <w:t xml:space="preserve"> via the provision of ongoing and practical training</w:t>
      </w:r>
      <w:r>
        <w:rPr>
          <w:rFonts w:ascii="Trebuchet MS" w:hAnsi="Trebuchet MS"/>
        </w:rPr>
        <w:t xml:space="preserve"> </w:t>
      </w:r>
      <w:r w:rsidRPr="5EE2580D">
        <w:rPr>
          <w:rFonts w:ascii="Trebuchet MS" w:hAnsi="Trebuchet MS"/>
        </w:rPr>
        <w:t xml:space="preserve">as outlined in professional </w:t>
      </w:r>
      <w:r w:rsidRPr="5782DB61">
        <w:rPr>
          <w:rFonts w:ascii="Trebuchet MS" w:eastAsia="Trebuchet MS" w:hAnsi="Trebuchet MS" w:cs="Trebuchet MS"/>
        </w:rPr>
        <w:t>development plans</w:t>
      </w:r>
      <w:r w:rsidR="052B6EEB" w:rsidRPr="42DB8613">
        <w:rPr>
          <w:rFonts w:ascii="Trebuchet MS" w:eastAsia="Trebuchet MS" w:hAnsi="Trebuchet MS" w:cs="Trebuchet MS"/>
        </w:rPr>
        <w:t>.</w:t>
      </w:r>
    </w:p>
    <w:p w14:paraId="781F784A" w14:textId="77777777" w:rsidR="052B6EEB" w:rsidRDefault="052B6EEB" w:rsidP="42DB8613">
      <w:pPr>
        <w:pStyle w:val="ListParagraph"/>
        <w:numPr>
          <w:ilvl w:val="0"/>
          <w:numId w:val="3"/>
        </w:numPr>
        <w:ind w:left="426" w:hanging="426"/>
        <w:rPr>
          <w:rFonts w:ascii="Trebuchet MS" w:eastAsia="Trebuchet MS" w:hAnsi="Trebuchet MS" w:cs="Trebuchet MS"/>
        </w:rPr>
      </w:pPr>
      <w:r w:rsidRPr="42DB8613">
        <w:rPr>
          <w:rFonts w:ascii="Trebuchet MS" w:eastAsia="Trebuchet MS" w:hAnsi="Trebuchet MS" w:cs="Trebuchet MS"/>
        </w:rPr>
        <w:t xml:space="preserve">To attend sites within a geographical area to assess </w:t>
      </w:r>
      <w:r w:rsidR="164CA090" w:rsidRPr="42DB8613">
        <w:rPr>
          <w:rFonts w:ascii="Trebuchet MS" w:eastAsia="Trebuchet MS" w:hAnsi="Trebuchet MS" w:cs="Trebuchet MS"/>
        </w:rPr>
        <w:t>adherence to</w:t>
      </w:r>
      <w:r w:rsidRPr="42DB8613">
        <w:rPr>
          <w:rFonts w:ascii="Trebuchet MS" w:eastAsia="Trebuchet MS" w:hAnsi="Trebuchet MS" w:cs="Trebuchet MS"/>
        </w:rPr>
        <w:t xml:space="preserve"> our </w:t>
      </w:r>
      <w:r w:rsidR="6E1DFA72" w:rsidRPr="42DB8613">
        <w:rPr>
          <w:rFonts w:ascii="Trebuchet MS" w:eastAsia="Trebuchet MS" w:hAnsi="Trebuchet MS" w:cs="Trebuchet MS"/>
        </w:rPr>
        <w:t xml:space="preserve">operational </w:t>
      </w:r>
      <w:r w:rsidRPr="42DB8613">
        <w:rPr>
          <w:rFonts w:ascii="Trebuchet MS" w:eastAsia="Trebuchet MS" w:hAnsi="Trebuchet MS" w:cs="Trebuchet MS"/>
        </w:rPr>
        <w:t>procedures</w:t>
      </w:r>
      <w:r w:rsidR="643B15CC" w:rsidRPr="42DB8613">
        <w:rPr>
          <w:rFonts w:ascii="Trebuchet MS" w:eastAsia="Trebuchet MS" w:hAnsi="Trebuchet MS" w:cs="Trebuchet MS"/>
        </w:rPr>
        <w:t xml:space="preserve"> and standardised training methodologies.</w:t>
      </w:r>
    </w:p>
    <w:p w14:paraId="21249976" w14:textId="5A22E6D7" w:rsidR="007C57A2" w:rsidRDefault="007C57A2" w:rsidP="007C57A2">
      <w:pPr>
        <w:pStyle w:val="ListParagraph"/>
        <w:numPr>
          <w:ilvl w:val="0"/>
          <w:numId w:val="3"/>
        </w:numPr>
        <w:ind w:left="426" w:hanging="426"/>
        <w:rPr>
          <w:rFonts w:ascii="Trebuchet MS" w:eastAsia="Trebuchet MS" w:hAnsi="Trebuchet MS" w:cs="Trebuchet MS"/>
          <w:szCs w:val="28"/>
        </w:rPr>
      </w:pPr>
      <w:r w:rsidRPr="5EE2580D">
        <w:rPr>
          <w:rFonts w:ascii="Trebuchet MS" w:eastAsia="Trebuchet MS" w:hAnsi="Trebuchet MS" w:cs="Trebuchet MS"/>
          <w:szCs w:val="28"/>
        </w:rPr>
        <w:t>To mentor and coach individuals and teams across the technical workforce to develop their practical skills, knowledge</w:t>
      </w:r>
      <w:r w:rsidR="00337466">
        <w:rPr>
          <w:rFonts w:ascii="Trebuchet MS" w:eastAsia="Trebuchet MS" w:hAnsi="Trebuchet MS" w:cs="Trebuchet MS"/>
        </w:rPr>
        <w:t>,</w:t>
      </w:r>
      <w:r w:rsidRPr="5EE2580D">
        <w:rPr>
          <w:rFonts w:ascii="Trebuchet MS" w:eastAsia="Trebuchet MS" w:hAnsi="Trebuchet MS" w:cs="Trebuchet MS"/>
          <w:szCs w:val="28"/>
        </w:rPr>
        <w:t xml:space="preserve"> and ability</w:t>
      </w:r>
      <w:r w:rsidR="00F6550F">
        <w:rPr>
          <w:rFonts w:ascii="Trebuchet MS" w:eastAsia="Trebuchet MS" w:hAnsi="Trebuchet MS" w:cs="Trebuchet MS"/>
        </w:rPr>
        <w:t>,</w:t>
      </w:r>
      <w:r w:rsidRPr="5EE2580D">
        <w:rPr>
          <w:rFonts w:ascii="Trebuchet MS" w:eastAsia="Trebuchet MS" w:hAnsi="Trebuchet MS" w:cs="Trebuchet MS"/>
          <w:szCs w:val="28"/>
        </w:rPr>
        <w:t xml:space="preserve"> to ensure compliance with our ethical and standardised approach to dog and client training </w:t>
      </w:r>
      <w:r w:rsidR="57FB6CD9" w:rsidRPr="42DB8613">
        <w:rPr>
          <w:rFonts w:ascii="Trebuchet MS" w:eastAsia="Trebuchet MS" w:hAnsi="Trebuchet MS" w:cs="Trebuchet MS"/>
        </w:rPr>
        <w:t>in the</w:t>
      </w:r>
      <w:r w:rsidRPr="5EE2580D">
        <w:rPr>
          <w:rFonts w:ascii="Trebuchet MS" w:eastAsia="Trebuchet MS" w:hAnsi="Trebuchet MS" w:cs="Trebuchet MS"/>
          <w:szCs w:val="28"/>
        </w:rPr>
        <w:t xml:space="preserve"> establishment of quality, sustainable partnerships</w:t>
      </w:r>
      <w:r>
        <w:rPr>
          <w:rFonts w:ascii="Trebuchet MS" w:eastAsia="Trebuchet MS" w:hAnsi="Trebuchet MS" w:cs="Trebuchet MS"/>
          <w:szCs w:val="28"/>
        </w:rPr>
        <w:t>.</w:t>
      </w:r>
    </w:p>
    <w:p w14:paraId="14200F66" w14:textId="3FBB2BC6" w:rsidR="007C57A2" w:rsidRPr="00E24441" w:rsidRDefault="007C57A2" w:rsidP="007C57A2">
      <w:pPr>
        <w:pStyle w:val="ListParagraph"/>
        <w:numPr>
          <w:ilvl w:val="0"/>
          <w:numId w:val="3"/>
        </w:numPr>
        <w:ind w:left="426" w:hanging="426"/>
        <w:rPr>
          <w:rFonts w:ascii="Trebuchet MS" w:eastAsia="Trebuchet MS" w:hAnsi="Trebuchet MS" w:cs="Trebuchet MS"/>
          <w:szCs w:val="28"/>
        </w:rPr>
      </w:pPr>
      <w:r w:rsidRPr="00E24441">
        <w:rPr>
          <w:rFonts w:ascii="Trebuchet MS" w:eastAsia="Trebuchet MS" w:hAnsi="Trebuchet MS" w:cs="Trebuchet MS"/>
          <w:szCs w:val="28"/>
        </w:rPr>
        <w:lastRenderedPageBreak/>
        <w:t>To work across the</w:t>
      </w:r>
      <w:r w:rsidR="00F6550F">
        <w:rPr>
          <w:rFonts w:ascii="Trebuchet MS" w:eastAsia="Trebuchet MS" w:hAnsi="Trebuchet MS" w:cs="Trebuchet MS"/>
        </w:rPr>
        <w:t xml:space="preserve"> </w:t>
      </w:r>
      <w:r w:rsidR="16A0520B" w:rsidRPr="42DB8613">
        <w:rPr>
          <w:rFonts w:ascii="Trebuchet MS" w:eastAsia="Trebuchet MS" w:hAnsi="Trebuchet MS" w:cs="Trebuchet MS"/>
        </w:rPr>
        <w:t>Breeding,</w:t>
      </w:r>
      <w:r w:rsidRPr="00E24441">
        <w:rPr>
          <w:rFonts w:ascii="Trebuchet MS" w:eastAsia="Trebuchet MS" w:hAnsi="Trebuchet MS" w:cs="Trebuchet MS"/>
          <w:szCs w:val="28"/>
        </w:rPr>
        <w:t xml:space="preserve"> Puppy Raising, Dog Care, Dog Supply and Partnership teams</w:t>
      </w:r>
      <w:r w:rsidR="00F6550F">
        <w:rPr>
          <w:rFonts w:ascii="Trebuchet MS" w:eastAsia="Trebuchet MS" w:hAnsi="Trebuchet MS" w:cs="Trebuchet MS"/>
          <w:szCs w:val="28"/>
        </w:rPr>
        <w:t>,</w:t>
      </w:r>
      <w:r w:rsidRPr="00E24441">
        <w:rPr>
          <w:rFonts w:ascii="Trebuchet MS" w:eastAsia="Trebuchet MS" w:hAnsi="Trebuchet MS" w:cs="Trebuchet MS"/>
          <w:szCs w:val="28"/>
        </w:rPr>
        <w:t xml:space="preserve"> to support the delivery of professional development plans for individuals, teams</w:t>
      </w:r>
      <w:r w:rsidR="00F6550F">
        <w:rPr>
          <w:rFonts w:ascii="Trebuchet MS" w:eastAsia="Trebuchet MS" w:hAnsi="Trebuchet MS" w:cs="Trebuchet MS"/>
        </w:rPr>
        <w:t>,</w:t>
      </w:r>
      <w:r w:rsidRPr="00E24441">
        <w:rPr>
          <w:rFonts w:ascii="Trebuchet MS" w:eastAsia="Trebuchet MS" w:hAnsi="Trebuchet MS" w:cs="Trebuchet MS"/>
          <w:szCs w:val="28"/>
        </w:rPr>
        <w:t xml:space="preserve"> and services</w:t>
      </w:r>
      <w:r>
        <w:rPr>
          <w:rFonts w:ascii="Trebuchet MS" w:eastAsia="Trebuchet MS" w:hAnsi="Trebuchet MS" w:cs="Trebuchet MS"/>
          <w:szCs w:val="28"/>
        </w:rPr>
        <w:t>.</w:t>
      </w:r>
    </w:p>
    <w:p w14:paraId="501FAF78" w14:textId="767F4F88" w:rsidR="007A55BB" w:rsidRDefault="007C57A2" w:rsidP="007C57A2">
      <w:pPr>
        <w:pStyle w:val="ListParagraph"/>
        <w:numPr>
          <w:ilvl w:val="0"/>
          <w:numId w:val="3"/>
        </w:numPr>
        <w:ind w:left="426" w:hanging="426"/>
        <w:rPr>
          <w:rFonts w:ascii="Trebuchet MS" w:eastAsia="Trebuchet MS" w:hAnsi="Trebuchet MS" w:cs="Trebuchet MS"/>
          <w:szCs w:val="28"/>
        </w:rPr>
      </w:pPr>
      <w:r w:rsidRPr="00C15FAC">
        <w:rPr>
          <w:rFonts w:ascii="Trebuchet MS" w:eastAsia="Trebuchet MS" w:hAnsi="Trebuchet MS" w:cs="Trebuchet MS"/>
          <w:szCs w:val="28"/>
        </w:rPr>
        <w:t>To consult on dog behavioural issues through liaising with internal technical staff</w:t>
      </w:r>
      <w:r w:rsidR="00F6550F">
        <w:rPr>
          <w:rFonts w:ascii="Trebuchet MS" w:eastAsia="Trebuchet MS" w:hAnsi="Trebuchet MS" w:cs="Trebuchet MS"/>
          <w:szCs w:val="28"/>
        </w:rPr>
        <w:t>, including Academy</w:t>
      </w:r>
      <w:r w:rsidR="007A55BB">
        <w:rPr>
          <w:rFonts w:ascii="Trebuchet MS" w:eastAsia="Trebuchet MS" w:hAnsi="Trebuchet MS" w:cs="Trebuchet MS"/>
          <w:szCs w:val="28"/>
        </w:rPr>
        <w:t>.</w:t>
      </w:r>
      <w:r w:rsidR="00EB6E6C">
        <w:rPr>
          <w:rFonts w:ascii="Trebuchet MS" w:eastAsia="Trebuchet MS" w:hAnsi="Trebuchet MS" w:cs="Trebuchet MS"/>
          <w:szCs w:val="28"/>
        </w:rPr>
        <w:t xml:space="preserve"> </w:t>
      </w:r>
    </w:p>
    <w:p w14:paraId="2CFB7321" w14:textId="5FE49998" w:rsidR="007C57A2" w:rsidRPr="00C15FAC" w:rsidRDefault="007A55BB" w:rsidP="007C57A2">
      <w:pPr>
        <w:pStyle w:val="ListParagraph"/>
        <w:numPr>
          <w:ilvl w:val="0"/>
          <w:numId w:val="3"/>
        </w:numPr>
        <w:ind w:left="426" w:hanging="426"/>
        <w:rPr>
          <w:rFonts w:ascii="Trebuchet MS" w:eastAsia="Trebuchet MS" w:hAnsi="Trebuchet MS" w:cs="Trebuchet MS"/>
          <w:szCs w:val="28"/>
        </w:rPr>
      </w:pPr>
      <w:r>
        <w:rPr>
          <w:rFonts w:ascii="Trebuchet MS" w:eastAsia="Trebuchet MS" w:hAnsi="Trebuchet MS" w:cs="Trebuchet MS"/>
        </w:rPr>
        <w:t>U</w:t>
      </w:r>
      <w:r w:rsidR="48A88B1B" w:rsidRPr="42DB8613">
        <w:rPr>
          <w:rFonts w:ascii="Trebuchet MS" w:eastAsia="Trebuchet MS" w:hAnsi="Trebuchet MS" w:cs="Trebuchet MS"/>
        </w:rPr>
        <w:t>ndertak</w:t>
      </w:r>
      <w:r>
        <w:rPr>
          <w:rFonts w:ascii="Trebuchet MS" w:eastAsia="Trebuchet MS" w:hAnsi="Trebuchet MS" w:cs="Trebuchet MS"/>
        </w:rPr>
        <w:t>e</w:t>
      </w:r>
      <w:r w:rsidR="48A88B1B" w:rsidRPr="42DB8613">
        <w:rPr>
          <w:rFonts w:ascii="Trebuchet MS" w:eastAsia="Trebuchet MS" w:hAnsi="Trebuchet MS" w:cs="Trebuchet MS"/>
        </w:rPr>
        <w:t xml:space="preserve"> hand</w:t>
      </w:r>
      <w:r w:rsidR="00F6550F">
        <w:rPr>
          <w:rFonts w:ascii="Trebuchet MS" w:eastAsia="Trebuchet MS" w:hAnsi="Trebuchet MS" w:cs="Trebuchet MS"/>
        </w:rPr>
        <w:t>s</w:t>
      </w:r>
      <w:r w:rsidR="48A88B1B" w:rsidRPr="42DB8613">
        <w:rPr>
          <w:rFonts w:ascii="Trebuchet MS" w:eastAsia="Trebuchet MS" w:hAnsi="Trebuchet MS" w:cs="Trebuchet MS"/>
        </w:rPr>
        <w:t>-on training and behaviour modification as required</w:t>
      </w:r>
      <w:r w:rsidR="007C57A2" w:rsidRPr="00C15FAC">
        <w:rPr>
          <w:rFonts w:ascii="Trebuchet MS" w:eastAsia="Trebuchet MS" w:hAnsi="Trebuchet MS" w:cs="Trebuchet MS"/>
          <w:szCs w:val="28"/>
        </w:rPr>
        <w:t>.</w:t>
      </w:r>
    </w:p>
    <w:p w14:paraId="2EED7040" w14:textId="77777777" w:rsidR="06568A38" w:rsidRDefault="06568A38" w:rsidP="42DB8613">
      <w:pPr>
        <w:pStyle w:val="ListParagraph"/>
        <w:numPr>
          <w:ilvl w:val="0"/>
          <w:numId w:val="3"/>
        </w:numPr>
        <w:ind w:left="426" w:hanging="426"/>
        <w:rPr>
          <w:rFonts w:ascii="Trebuchet MS" w:eastAsia="Trebuchet MS" w:hAnsi="Trebuchet MS" w:cs="Trebuchet MS"/>
        </w:rPr>
      </w:pPr>
      <w:r w:rsidRPr="42DB8613">
        <w:rPr>
          <w:rFonts w:ascii="Trebuchet MS" w:eastAsia="Trebuchet MS" w:hAnsi="Trebuchet MS" w:cs="Trebuchet MS"/>
        </w:rPr>
        <w:t>To support the creation of guide dog procedures, processes and training materials as required.</w:t>
      </w:r>
    </w:p>
    <w:p w14:paraId="457C7FDF" w14:textId="4D4E8D68" w:rsidR="007C57A2" w:rsidRPr="00BC7155" w:rsidRDefault="007C57A2" w:rsidP="007C57A2">
      <w:pPr>
        <w:pStyle w:val="ListParagraph"/>
        <w:numPr>
          <w:ilvl w:val="0"/>
          <w:numId w:val="3"/>
        </w:numPr>
        <w:ind w:left="426" w:hanging="426"/>
        <w:rPr>
          <w:rFonts w:ascii="Trebuchet MS" w:eastAsia="Trebuchet MS" w:hAnsi="Trebuchet MS" w:cs="Trebuchet MS"/>
          <w:szCs w:val="28"/>
        </w:rPr>
      </w:pPr>
      <w:r w:rsidRPr="7261473C">
        <w:rPr>
          <w:rFonts w:ascii="Trebuchet MS" w:eastAsia="Trebuchet MS" w:hAnsi="Trebuchet MS" w:cs="Trebuchet MS"/>
          <w:szCs w:val="28"/>
        </w:rPr>
        <w:t>To support guide dog operational duties</w:t>
      </w:r>
      <w:r w:rsidR="00E1071D">
        <w:rPr>
          <w:rFonts w:ascii="Trebuchet MS" w:eastAsia="Trebuchet MS" w:hAnsi="Trebuchet MS" w:cs="Trebuchet MS"/>
          <w:szCs w:val="28"/>
        </w:rPr>
        <w:t>,</w:t>
      </w:r>
      <w:r w:rsidR="00EB6E6C">
        <w:rPr>
          <w:rFonts w:ascii="Trebuchet MS" w:eastAsia="Trebuchet MS" w:hAnsi="Trebuchet MS" w:cs="Trebuchet MS"/>
          <w:szCs w:val="28"/>
        </w:rPr>
        <w:t xml:space="preserve"> </w:t>
      </w:r>
      <w:r w:rsidR="005E788B">
        <w:rPr>
          <w:rFonts w:ascii="Trebuchet MS" w:eastAsia="Trebuchet MS" w:hAnsi="Trebuchet MS" w:cs="Trebuchet MS"/>
          <w:szCs w:val="28"/>
        </w:rPr>
        <w:t>including</w:t>
      </w:r>
      <w:r w:rsidR="00EB6E6C">
        <w:rPr>
          <w:rFonts w:ascii="Trebuchet MS" w:eastAsia="Trebuchet MS" w:hAnsi="Trebuchet MS" w:cs="Trebuchet MS"/>
          <w:szCs w:val="28"/>
        </w:rPr>
        <w:t xml:space="preserve"> Academy</w:t>
      </w:r>
      <w:r w:rsidR="00E1071D">
        <w:rPr>
          <w:rFonts w:ascii="Trebuchet MS" w:eastAsia="Trebuchet MS" w:hAnsi="Trebuchet MS" w:cs="Trebuchet MS"/>
          <w:szCs w:val="28"/>
        </w:rPr>
        <w:t>,</w:t>
      </w:r>
      <w:r w:rsidRPr="7261473C">
        <w:rPr>
          <w:rFonts w:ascii="Trebuchet MS" w:eastAsia="Trebuchet MS" w:hAnsi="Trebuchet MS" w:cs="Trebuchet MS"/>
          <w:szCs w:val="28"/>
        </w:rPr>
        <w:t xml:space="preserve"> where dogs have specific or additional dog training needs.</w:t>
      </w:r>
    </w:p>
    <w:p w14:paraId="54426168" w14:textId="6CEA8A75" w:rsidR="007C57A2" w:rsidRDefault="007C57A2" w:rsidP="007C57A2">
      <w:pPr>
        <w:pStyle w:val="ListParagraph"/>
        <w:numPr>
          <w:ilvl w:val="0"/>
          <w:numId w:val="3"/>
        </w:numPr>
        <w:ind w:left="426" w:hanging="426"/>
        <w:rPr>
          <w:rFonts w:ascii="Trebuchet MS" w:hAnsi="Trebuchet MS"/>
        </w:rPr>
      </w:pPr>
      <w:r w:rsidRPr="5B8E87BF">
        <w:rPr>
          <w:rFonts w:ascii="Trebuchet MS" w:eastAsia="Trebuchet MS" w:hAnsi="Trebuchet MS" w:cs="Trebuchet MS"/>
          <w:szCs w:val="28"/>
        </w:rPr>
        <w:t>To support decision making when assessing dog temperament and behaviour (across all life stages) and to sup</w:t>
      </w:r>
      <w:r w:rsidRPr="5B8E87BF">
        <w:rPr>
          <w:rFonts w:ascii="Trebuchet MS" w:hAnsi="Trebuchet MS"/>
        </w:rPr>
        <w:t xml:space="preserve">port the technical workforce to develop dog training plans utilising standardised PRT </w:t>
      </w:r>
      <w:r w:rsidR="3954915B" w:rsidRPr="42DB8613">
        <w:rPr>
          <w:rFonts w:ascii="Trebuchet MS" w:hAnsi="Trebuchet MS"/>
        </w:rPr>
        <w:t>(Positive Reinforcement Training)</w:t>
      </w:r>
      <w:r w:rsidRPr="42DB8613">
        <w:rPr>
          <w:rFonts w:ascii="Trebuchet MS" w:hAnsi="Trebuchet MS"/>
        </w:rPr>
        <w:t xml:space="preserve"> </w:t>
      </w:r>
      <w:r w:rsidRPr="5B8E87BF">
        <w:rPr>
          <w:rFonts w:ascii="Trebuchet MS" w:hAnsi="Trebuchet MS"/>
        </w:rPr>
        <w:t>and welfare friendly approaches.</w:t>
      </w:r>
    </w:p>
    <w:p w14:paraId="119FB2FE" w14:textId="77777777" w:rsidR="007C57A2" w:rsidRPr="00BC7155" w:rsidRDefault="007C57A2" w:rsidP="007C57A2">
      <w:pPr>
        <w:pStyle w:val="ListParagraph"/>
        <w:numPr>
          <w:ilvl w:val="0"/>
          <w:numId w:val="3"/>
        </w:numPr>
        <w:ind w:left="426" w:hanging="426"/>
        <w:rPr>
          <w:rFonts w:ascii="Trebuchet MS" w:eastAsia="Trebuchet MS" w:hAnsi="Trebuchet MS" w:cs="Trebuchet MS"/>
          <w:szCs w:val="28"/>
        </w:rPr>
      </w:pPr>
      <w:r w:rsidRPr="5B8E87BF">
        <w:rPr>
          <w:rFonts w:ascii="Trebuchet MS" w:hAnsi="Trebuchet MS"/>
        </w:rPr>
        <w:t>Monitor learning outcomes, compliance and skills development of individuals and teams to ensure adherence to our</w:t>
      </w:r>
      <w:r w:rsidRPr="5B8E87BF">
        <w:rPr>
          <w:rFonts w:ascii="Trebuchet MS" w:eastAsia="Trebuchet MS" w:hAnsi="Trebuchet MS" w:cs="Trebuchet MS"/>
          <w:szCs w:val="28"/>
        </w:rPr>
        <w:t xml:space="preserve"> ethical and standardised approach to dog and client training</w:t>
      </w:r>
      <w:r>
        <w:rPr>
          <w:rFonts w:ascii="Trebuchet MS" w:eastAsia="Trebuchet MS" w:hAnsi="Trebuchet MS" w:cs="Trebuchet MS"/>
          <w:szCs w:val="28"/>
        </w:rPr>
        <w:t>.</w:t>
      </w:r>
    </w:p>
    <w:p w14:paraId="36A27671" w14:textId="77777777" w:rsidR="007C57A2" w:rsidRPr="00BC7155" w:rsidRDefault="007C57A2" w:rsidP="007C57A2">
      <w:pPr>
        <w:pStyle w:val="ListParagraph"/>
        <w:numPr>
          <w:ilvl w:val="0"/>
          <w:numId w:val="3"/>
        </w:numPr>
        <w:ind w:left="426" w:hanging="426"/>
        <w:rPr>
          <w:rFonts w:ascii="Trebuchet MS" w:hAnsi="Trebuchet MS"/>
          <w:szCs w:val="28"/>
        </w:rPr>
      </w:pPr>
      <w:r w:rsidRPr="7261473C">
        <w:rPr>
          <w:rFonts w:ascii="Trebuchet MS" w:hAnsi="Trebuchet MS"/>
        </w:rPr>
        <w:t>Guide Dogs is a learning organisation, and we are committed to fostering a positive climate for continuous learning. We expect all our people to demonstrate commitment and actively participate in continuous professional development (CPD).</w:t>
      </w:r>
    </w:p>
    <w:p w14:paraId="11A6A16C" w14:textId="77777777" w:rsidR="007C57A2" w:rsidRPr="00253C26" w:rsidRDefault="007C57A2" w:rsidP="007C57A2">
      <w:pPr>
        <w:pStyle w:val="Heading2"/>
        <w:rPr>
          <w:color w:val="002060"/>
        </w:rPr>
      </w:pPr>
      <w:r w:rsidRPr="00253C26">
        <w:rPr>
          <w:color w:val="002060"/>
        </w:rPr>
        <w:t>Breadth/Scope of Accountability</w:t>
      </w:r>
    </w:p>
    <w:p w14:paraId="408B73F1" w14:textId="77777777" w:rsidR="007C57A2" w:rsidRPr="00253C26" w:rsidRDefault="007C57A2" w:rsidP="007C57A2">
      <w:pPr>
        <w:pStyle w:val="Heading3"/>
        <w:rPr>
          <w:color w:val="002060"/>
        </w:rPr>
      </w:pPr>
      <w:r w:rsidRPr="00253C26">
        <w:rPr>
          <w:color w:val="002060"/>
        </w:rPr>
        <w:t>People Accountability</w:t>
      </w:r>
    </w:p>
    <w:p w14:paraId="40EBB7DF" w14:textId="77777777" w:rsidR="007C57A2" w:rsidRPr="00080001" w:rsidRDefault="007C57A2" w:rsidP="007C57A2">
      <w:pPr>
        <w:rPr>
          <w:rFonts w:ascii="Trebuchet MS" w:hAnsi="Trebuchet MS"/>
        </w:rPr>
      </w:pPr>
      <w:r w:rsidRPr="00080001">
        <w:rPr>
          <w:rFonts w:ascii="Trebuchet MS" w:hAnsi="Trebuchet MS"/>
        </w:rPr>
        <w:t>Number of Direct Reports:</w:t>
      </w:r>
      <w:r>
        <w:rPr>
          <w:rFonts w:ascii="Trebuchet MS" w:hAnsi="Trebuchet MS"/>
        </w:rPr>
        <w:t xml:space="preserve"> None</w:t>
      </w:r>
    </w:p>
    <w:p w14:paraId="2DF9BF41" w14:textId="77777777" w:rsidR="007C57A2" w:rsidRPr="00080001" w:rsidRDefault="007C57A2" w:rsidP="007C57A2">
      <w:pPr>
        <w:rPr>
          <w:rFonts w:ascii="Trebuchet MS" w:hAnsi="Trebuchet MS"/>
        </w:rPr>
      </w:pPr>
      <w:r w:rsidRPr="00080001">
        <w:rPr>
          <w:rFonts w:ascii="Trebuchet MS" w:hAnsi="Trebuchet MS"/>
        </w:rPr>
        <w:t>Number of Indirect Reports:</w:t>
      </w:r>
      <w:r>
        <w:rPr>
          <w:rFonts w:ascii="Trebuchet MS" w:hAnsi="Trebuchet MS"/>
        </w:rPr>
        <w:t xml:space="preserve"> None</w:t>
      </w:r>
    </w:p>
    <w:p w14:paraId="612AE0E6" w14:textId="77777777" w:rsidR="007C57A2" w:rsidRPr="00080001" w:rsidRDefault="007C57A2" w:rsidP="007C57A2">
      <w:pPr>
        <w:rPr>
          <w:rFonts w:ascii="Trebuchet MS" w:hAnsi="Trebuchet MS"/>
        </w:rPr>
      </w:pPr>
      <w:r w:rsidRPr="00080001">
        <w:rPr>
          <w:rFonts w:ascii="Trebuchet MS" w:hAnsi="Trebuchet MS"/>
        </w:rPr>
        <w:t>Number of Volunteers Supervised:</w:t>
      </w:r>
      <w:r>
        <w:rPr>
          <w:rFonts w:ascii="Trebuchet MS" w:hAnsi="Trebuchet MS"/>
        </w:rPr>
        <w:t xml:space="preserve"> None</w:t>
      </w:r>
    </w:p>
    <w:p w14:paraId="4502D1EA" w14:textId="77777777" w:rsidR="007C57A2" w:rsidRPr="00253C26" w:rsidRDefault="007C57A2" w:rsidP="007C57A2">
      <w:pPr>
        <w:pStyle w:val="Heading3"/>
        <w:rPr>
          <w:color w:val="002060"/>
        </w:rPr>
      </w:pPr>
      <w:r w:rsidRPr="00253C26">
        <w:rPr>
          <w:color w:val="002060"/>
        </w:rPr>
        <w:t>Financial Accountability</w:t>
      </w:r>
    </w:p>
    <w:p w14:paraId="183BC93D" w14:textId="77777777" w:rsidR="007C57A2" w:rsidRPr="00080001" w:rsidRDefault="007C57A2" w:rsidP="007C57A2">
      <w:pPr>
        <w:rPr>
          <w:rFonts w:ascii="Trebuchet MS" w:hAnsi="Trebuchet MS"/>
        </w:rPr>
      </w:pPr>
      <w:r w:rsidRPr="00080001">
        <w:rPr>
          <w:rFonts w:ascii="Trebuchet MS" w:hAnsi="Trebuchet MS"/>
        </w:rPr>
        <w:t>Annual Income Accountability:</w:t>
      </w:r>
      <w:r>
        <w:rPr>
          <w:rFonts w:ascii="Trebuchet MS" w:hAnsi="Trebuchet MS"/>
        </w:rPr>
        <w:t xml:space="preserve"> None</w:t>
      </w:r>
    </w:p>
    <w:p w14:paraId="48A3EAB9" w14:textId="77777777" w:rsidR="007C57A2" w:rsidRPr="00080001" w:rsidRDefault="007C57A2" w:rsidP="007C57A2">
      <w:pPr>
        <w:rPr>
          <w:rFonts w:ascii="Trebuchet MS" w:hAnsi="Trebuchet MS"/>
        </w:rPr>
      </w:pPr>
      <w:r w:rsidRPr="00080001">
        <w:rPr>
          <w:rFonts w:ascii="Trebuchet MS" w:hAnsi="Trebuchet MS"/>
        </w:rPr>
        <w:t>Assets Managed:</w:t>
      </w:r>
      <w:r>
        <w:rPr>
          <w:rFonts w:ascii="Trebuchet MS" w:hAnsi="Trebuchet MS"/>
        </w:rPr>
        <w:t xml:space="preserve"> None</w:t>
      </w:r>
    </w:p>
    <w:p w14:paraId="53709293" w14:textId="77777777" w:rsidR="007C57A2" w:rsidRPr="00080001" w:rsidRDefault="007C57A2" w:rsidP="007C57A2">
      <w:pPr>
        <w:rPr>
          <w:rFonts w:ascii="Trebuchet MS" w:hAnsi="Trebuchet MS"/>
        </w:rPr>
      </w:pPr>
      <w:r w:rsidRPr="00080001">
        <w:rPr>
          <w:rFonts w:ascii="Trebuchet MS" w:hAnsi="Trebuchet MS"/>
        </w:rPr>
        <w:t>Budget Accountability:</w:t>
      </w:r>
      <w:r>
        <w:rPr>
          <w:rFonts w:ascii="Trebuchet MS" w:hAnsi="Trebuchet MS"/>
        </w:rPr>
        <w:t xml:space="preserve"> None</w:t>
      </w:r>
    </w:p>
    <w:p w14:paraId="4BED5CBE" w14:textId="77777777" w:rsidR="002F2F51" w:rsidRPr="004F3AD1" w:rsidRDefault="002F2F51" w:rsidP="002F2F51">
      <w:pPr>
        <w:keepNext/>
        <w:keepLines/>
        <w:shd w:val="clear" w:color="auto" w:fill="8FD8FF"/>
        <w:spacing w:before="360" w:after="360"/>
        <w:outlineLvl w:val="0"/>
        <w:rPr>
          <w:rFonts w:ascii="Trebuchet MS" w:eastAsia="Times New Roman" w:hAnsi="Trebuchet MS" w:cs="Times New Roman"/>
          <w:b/>
          <w:bCs/>
          <w:color w:val="00165C"/>
          <w:sz w:val="40"/>
          <w:szCs w:val="28"/>
        </w:rPr>
      </w:pPr>
      <w:bookmarkStart w:id="1" w:name="_Hlk34230889"/>
      <w:r w:rsidRPr="004F3AD1">
        <w:rPr>
          <w:rFonts w:ascii="Trebuchet MS" w:eastAsia="Times New Roman" w:hAnsi="Trebuchet MS" w:cs="Times New Roman"/>
          <w:b/>
          <w:bCs/>
          <w:color w:val="00165C"/>
          <w:sz w:val="40"/>
          <w:szCs w:val="28"/>
        </w:rPr>
        <w:t>Application of this Job Profile</w:t>
      </w:r>
    </w:p>
    <w:p w14:paraId="3023C8E8" w14:textId="77777777" w:rsidR="007C57A2" w:rsidRPr="00EC5F40" w:rsidRDefault="007C57A2" w:rsidP="007C57A2">
      <w:pPr>
        <w:spacing w:after="240"/>
        <w:rPr>
          <w:rFonts w:ascii="Trebuchet MS" w:hAnsi="Trebuchet MS"/>
        </w:rPr>
      </w:pPr>
      <w:r w:rsidRPr="00EC5F40">
        <w:rPr>
          <w:rFonts w:ascii="Trebuchet MS" w:hAnsi="Trebuchet MS"/>
        </w:rPr>
        <w:t xml:space="preserve">All employees are required to carry out other such duties as may </w:t>
      </w:r>
      <w:bookmarkStart w:id="2" w:name="_Int_VS9BD7qC"/>
      <w:r w:rsidRPr="00EC5F40">
        <w:rPr>
          <w:rFonts w:ascii="Trebuchet MS" w:hAnsi="Trebuchet MS"/>
        </w:rPr>
        <w:t>reasonably be</w:t>
      </w:r>
      <w:bookmarkEnd w:id="2"/>
      <w:r w:rsidRPr="00EC5F40">
        <w:rPr>
          <w:rFonts w:ascii="Trebuchet MS" w:hAnsi="Trebuchet MS"/>
        </w:rPr>
        <w:t xml:space="preserve"> required to fulfil their role and support functional and organisational objectives. </w:t>
      </w:r>
    </w:p>
    <w:p w14:paraId="67DF2E24" w14:textId="77777777" w:rsidR="007C57A2" w:rsidRPr="00EC5F40" w:rsidRDefault="007C57A2" w:rsidP="007C57A2">
      <w:pPr>
        <w:rPr>
          <w:rFonts w:ascii="Trebuchet MS" w:hAnsi="Trebuchet MS"/>
        </w:rPr>
      </w:pPr>
      <w:r w:rsidRPr="00EC5F40">
        <w:rPr>
          <w:rFonts w:ascii="Trebuchet MS" w:hAnsi="Trebuchet MS"/>
        </w:rPr>
        <w:t xml:space="preserve">All employees must also: </w:t>
      </w:r>
    </w:p>
    <w:p w14:paraId="77FA0E51" w14:textId="77777777" w:rsidR="007C57A2" w:rsidRPr="00EC5F40" w:rsidRDefault="007C57A2" w:rsidP="007C57A2">
      <w:pPr>
        <w:pStyle w:val="ListParagraph"/>
        <w:numPr>
          <w:ilvl w:val="0"/>
          <w:numId w:val="2"/>
        </w:numPr>
        <w:rPr>
          <w:rFonts w:ascii="Trebuchet MS" w:hAnsi="Trebuchet MS"/>
        </w:rPr>
      </w:pPr>
      <w:r w:rsidRPr="00EC5F40">
        <w:rPr>
          <w:rFonts w:ascii="Trebuchet MS" w:hAnsi="Trebuchet MS"/>
        </w:rPr>
        <w:t>Comply with all organisational policies</w:t>
      </w:r>
    </w:p>
    <w:p w14:paraId="4F042133" w14:textId="77777777" w:rsidR="007C57A2" w:rsidRPr="00EC5F40" w:rsidRDefault="007C57A2" w:rsidP="007C57A2">
      <w:pPr>
        <w:pStyle w:val="ListParagraph"/>
        <w:numPr>
          <w:ilvl w:val="0"/>
          <w:numId w:val="2"/>
        </w:numPr>
        <w:rPr>
          <w:rFonts w:ascii="Trebuchet MS" w:hAnsi="Trebuchet MS"/>
        </w:rPr>
      </w:pPr>
      <w:r w:rsidRPr="00EC5F40">
        <w:rPr>
          <w:rFonts w:ascii="Trebuchet MS" w:hAnsi="Trebuchet MS"/>
        </w:rPr>
        <w:t xml:space="preserve">Promote the vision and values of the organisation </w:t>
      </w:r>
    </w:p>
    <w:p w14:paraId="6C7A9165" w14:textId="77777777" w:rsidR="007C57A2" w:rsidRPr="00EC5F40" w:rsidRDefault="007C57A2" w:rsidP="007C57A2">
      <w:pPr>
        <w:pStyle w:val="ListParagraph"/>
        <w:numPr>
          <w:ilvl w:val="0"/>
          <w:numId w:val="2"/>
        </w:numPr>
        <w:spacing w:after="240"/>
        <w:rPr>
          <w:rFonts w:ascii="Trebuchet MS" w:hAnsi="Trebuchet MS"/>
        </w:rPr>
      </w:pPr>
      <w:r w:rsidRPr="00EC5F40">
        <w:rPr>
          <w:rFonts w:ascii="Trebuchet MS" w:hAnsi="Trebuchet MS"/>
        </w:rPr>
        <w:t>Engage in continuous personal development</w:t>
      </w:r>
    </w:p>
    <w:p w14:paraId="3528B0CD" w14:textId="77777777" w:rsidR="007C57A2" w:rsidRPr="00EC5F40" w:rsidRDefault="007C57A2" w:rsidP="007C57A2">
      <w:pPr>
        <w:rPr>
          <w:rFonts w:ascii="Trebuchet MS" w:hAnsi="Trebuchet MS"/>
        </w:rPr>
      </w:pPr>
      <w:r w:rsidRPr="00EC5F40">
        <w:rPr>
          <w:rFonts w:ascii="Trebuchet MS" w:hAnsi="Trebuchet MS"/>
        </w:rPr>
        <w:lastRenderedPageBreak/>
        <w:t xml:space="preserve">This job profile is accurate as at the date shown above. It does not form part of contractual terms and may be varied to reflect or anticipate changes to the role. </w:t>
      </w:r>
    </w:p>
    <w:p w14:paraId="52195993" w14:textId="77777777" w:rsidR="00FB7E34" w:rsidRPr="00696B62" w:rsidRDefault="00FB7E34" w:rsidP="00FB7E34">
      <w:pPr>
        <w:keepNext/>
        <w:keepLines/>
        <w:shd w:val="clear" w:color="auto" w:fill="8FD8FF"/>
        <w:spacing w:before="360" w:after="360"/>
        <w:outlineLvl w:val="0"/>
        <w:rPr>
          <w:rFonts w:ascii="Trebuchet MS" w:hAnsi="Trebuchet MS"/>
          <w:b/>
          <w:bCs/>
          <w:color w:val="002060"/>
          <w:sz w:val="40"/>
          <w:szCs w:val="36"/>
        </w:rPr>
      </w:pPr>
      <w:r w:rsidRPr="00696B62">
        <w:rPr>
          <w:rFonts w:ascii="Trebuchet MS" w:hAnsi="Trebuchet MS"/>
          <w:b/>
          <w:bCs/>
          <w:color w:val="002060"/>
          <w:sz w:val="40"/>
          <w:szCs w:val="36"/>
        </w:rPr>
        <w:t>Working at Guide Dogs</w:t>
      </w:r>
    </w:p>
    <w:p w14:paraId="0511300E" w14:textId="77777777" w:rsidR="007C57A2" w:rsidRPr="00EC5F40" w:rsidRDefault="007C57A2" w:rsidP="007C57A2">
      <w:pPr>
        <w:spacing w:after="120"/>
        <w:rPr>
          <w:rFonts w:ascii="Trebuchet MS" w:hAnsi="Trebuchet MS"/>
        </w:rPr>
      </w:pPr>
      <w:r w:rsidRPr="00EC5F40">
        <w:rPr>
          <w:rFonts w:ascii="Trebuchet MS" w:hAnsi="Trebuchet MS"/>
        </w:rPr>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7F6D2F12" w14:textId="7CCE99B2" w:rsidR="007C57A2" w:rsidRPr="00EC5F40" w:rsidRDefault="007C57A2" w:rsidP="007C57A2">
      <w:pPr>
        <w:spacing w:after="120"/>
        <w:rPr>
          <w:rFonts w:ascii="Trebuchet MS" w:hAnsi="Trebuchet MS"/>
        </w:rPr>
      </w:pPr>
      <w:r w:rsidRPr="00EC5F40">
        <w:rPr>
          <w:rFonts w:ascii="Trebuchet MS" w:hAnsi="Trebuchet MS"/>
        </w:rPr>
        <w:t>Guide Dogs is a volunteer-involving organisation and as such all staff are required to support volunteers in their roles. This may or may not mean the direct supervision of volunteers but will require all staff to play a supporting role. From time to time</w:t>
      </w:r>
      <w:r w:rsidR="0C24E247" w:rsidRPr="4F99F3D8">
        <w:rPr>
          <w:rFonts w:ascii="Trebuchet MS" w:hAnsi="Trebuchet MS"/>
        </w:rPr>
        <w:t>,</w:t>
      </w:r>
      <w:r w:rsidRPr="00EC5F40">
        <w:rPr>
          <w:rFonts w:ascii="Trebuchet MS" w:hAnsi="Trebuchet MS"/>
        </w:rPr>
        <w:t xml:space="preserve"> you may be asked to support / volunteer your time at Guide Dogs events that take place outside of normal working hours. All employees will be expected to </w:t>
      </w:r>
      <w:bookmarkStart w:id="3" w:name="_Int_chXxzKtt"/>
      <w:proofErr w:type="gramStart"/>
      <w:r w:rsidRPr="00EC5F40">
        <w:rPr>
          <w:rFonts w:ascii="Trebuchet MS" w:hAnsi="Trebuchet MS"/>
        </w:rPr>
        <w:t>advocate for Guide Dogs at all times</w:t>
      </w:r>
      <w:bookmarkEnd w:id="3"/>
      <w:proofErr w:type="gramEnd"/>
      <w:r w:rsidRPr="00EC5F40">
        <w:rPr>
          <w:rFonts w:ascii="Trebuchet MS" w:hAnsi="Trebuchet MS"/>
        </w:rPr>
        <w:t xml:space="preserve"> and be a fundraiser.</w:t>
      </w:r>
    </w:p>
    <w:p w14:paraId="1AB3C944" w14:textId="0F6DD641" w:rsidR="007C57A2" w:rsidRPr="00EC5F40" w:rsidRDefault="007C57A2" w:rsidP="007C57A2">
      <w:pPr>
        <w:spacing w:after="120"/>
        <w:rPr>
          <w:rFonts w:ascii="Trebuchet MS" w:hAnsi="Trebuchet MS"/>
        </w:rPr>
      </w:pPr>
      <w:r w:rsidRPr="00EC5F40">
        <w:rPr>
          <w:rFonts w:ascii="Trebuchet MS" w:hAnsi="Trebuchet MS"/>
        </w:rPr>
        <w:t>Guide Dogs is committed to safeguarding and promoting the welfare of all children, young people</w:t>
      </w:r>
      <w:r w:rsidR="5DB20E51" w:rsidRPr="4F99F3D8">
        <w:rPr>
          <w:rFonts w:ascii="Trebuchet MS" w:hAnsi="Trebuchet MS"/>
        </w:rPr>
        <w:t>,</w:t>
      </w:r>
      <w:r w:rsidRPr="00EC5F40">
        <w:rPr>
          <w:rFonts w:ascii="Trebuchet MS" w:hAnsi="Trebuchet MS"/>
        </w:rPr>
        <w:t xml:space="preserve"> and vulnerable adults with whom we work. We expect all </w:t>
      </w:r>
      <w:r w:rsidR="001C34BD">
        <w:rPr>
          <w:rFonts w:ascii="Trebuchet MS" w:hAnsi="Trebuchet MS"/>
        </w:rPr>
        <w:t>o</w:t>
      </w:r>
      <w:r w:rsidRPr="00EC5F40">
        <w:rPr>
          <w:rFonts w:ascii="Trebuchet MS" w:hAnsi="Trebuchet MS"/>
        </w:rPr>
        <w:t>ur employees and volunteers to demonstrate this commitment.</w:t>
      </w:r>
    </w:p>
    <w:p w14:paraId="7E3CF5C3" w14:textId="4FB9ACB8" w:rsidR="007C57A2" w:rsidRPr="00967671" w:rsidRDefault="007C57A2" w:rsidP="007C57A2">
      <w:pPr>
        <w:spacing w:after="120"/>
        <w:rPr>
          <w:rFonts w:ascii="Trebuchet MS" w:hAnsi="Trebuchet MS"/>
        </w:rPr>
      </w:pPr>
      <w:r w:rsidRPr="00EC5F40">
        <w:rPr>
          <w:rFonts w:ascii="Trebuchet MS" w:hAnsi="Trebuchet MS"/>
        </w:rPr>
        <w:t>Guide Dogs will require proof of identity and the right to work in the UK.</w:t>
      </w:r>
      <w:bookmarkEnd w:id="1"/>
      <w:r>
        <w:rPr>
          <w:color w:val="44546A" w:themeColor="text2"/>
        </w:rPr>
        <w:br w:type="page"/>
      </w:r>
    </w:p>
    <w:p w14:paraId="127CEF48" w14:textId="77777777" w:rsidR="00883301" w:rsidRPr="00936134" w:rsidRDefault="00883301" w:rsidP="00883301">
      <w:pPr>
        <w:keepNext/>
        <w:keepLines/>
        <w:shd w:val="clear" w:color="auto" w:fill="8FD8FF"/>
        <w:spacing w:before="360" w:after="360"/>
        <w:outlineLvl w:val="0"/>
        <w:rPr>
          <w:rFonts w:ascii="Trebuchet MS" w:eastAsia="Times New Roman" w:hAnsi="Trebuchet MS" w:cs="Times New Roman"/>
          <w:b/>
          <w:bCs/>
          <w:color w:val="00165C"/>
          <w:sz w:val="40"/>
          <w:szCs w:val="28"/>
        </w:rPr>
      </w:pPr>
      <w:r w:rsidRPr="00936134">
        <w:rPr>
          <w:rFonts w:ascii="Trebuchet MS" w:eastAsia="Times New Roman" w:hAnsi="Trebuchet MS" w:cs="Times New Roman"/>
          <w:b/>
          <w:bCs/>
          <w:color w:val="00165C"/>
          <w:sz w:val="40"/>
          <w:szCs w:val="28"/>
        </w:rPr>
        <w:lastRenderedPageBreak/>
        <w:t>Person Specification</w:t>
      </w:r>
    </w:p>
    <w:p w14:paraId="295615C6" w14:textId="77777777" w:rsidR="007C57A2" w:rsidRPr="00883301" w:rsidRDefault="007C57A2" w:rsidP="007C57A2">
      <w:pPr>
        <w:pStyle w:val="Heading2"/>
        <w:rPr>
          <w:color w:val="002060"/>
        </w:rPr>
      </w:pPr>
      <w:r w:rsidRPr="00883301">
        <w:rPr>
          <w:color w:val="002060"/>
        </w:rPr>
        <w:t>Education/Qualifications</w:t>
      </w:r>
    </w:p>
    <w:p w14:paraId="668E1B4D" w14:textId="77777777" w:rsidR="007C57A2" w:rsidRDefault="007C57A2" w:rsidP="007C57A2">
      <w:pPr>
        <w:pStyle w:val="Heading4"/>
      </w:pPr>
      <w:r w:rsidRPr="002E1A3F">
        <w:rPr>
          <w:rFonts w:eastAsiaTheme="minorHAnsi"/>
        </w:rPr>
        <w:t>E</w:t>
      </w:r>
      <w:r>
        <w:rPr>
          <w:rFonts w:eastAsiaTheme="minorHAnsi"/>
        </w:rPr>
        <w:t>ssential</w:t>
      </w:r>
    </w:p>
    <w:p w14:paraId="74BA5906" w14:textId="77777777" w:rsidR="007C57A2" w:rsidRDefault="007C57A2" w:rsidP="007C57A2">
      <w:pPr>
        <w:pStyle w:val="ListParagraph"/>
        <w:numPr>
          <w:ilvl w:val="0"/>
          <w:numId w:val="4"/>
        </w:numPr>
        <w:rPr>
          <w:rFonts w:ascii="Trebuchet MS" w:hAnsi="Trebuchet MS"/>
        </w:rPr>
      </w:pPr>
      <w:r>
        <w:rPr>
          <w:rFonts w:ascii="Trebuchet MS" w:hAnsi="Trebuchet MS"/>
        </w:rPr>
        <w:t>Accredited qualification in animal behaviour and/or training, or equivalent experience.</w:t>
      </w:r>
    </w:p>
    <w:p w14:paraId="2BF62548" w14:textId="77777777" w:rsidR="007C57A2" w:rsidRDefault="007C57A2" w:rsidP="007C57A2">
      <w:pPr>
        <w:pStyle w:val="ListParagraph"/>
        <w:numPr>
          <w:ilvl w:val="0"/>
          <w:numId w:val="4"/>
        </w:numPr>
        <w:rPr>
          <w:rFonts w:ascii="Trebuchet MS" w:hAnsi="Trebuchet MS"/>
        </w:rPr>
      </w:pPr>
      <w:bookmarkStart w:id="4" w:name="_Hlk65078733"/>
      <w:r w:rsidRPr="00586C8E">
        <w:rPr>
          <w:rFonts w:ascii="Trebuchet MS" w:hAnsi="Trebuchet MS"/>
        </w:rPr>
        <w:t>Membership to relevant bodies associated with the animal training and behaviour modification field.</w:t>
      </w:r>
    </w:p>
    <w:p w14:paraId="1D00F66D" w14:textId="77777777" w:rsidR="007C57A2" w:rsidRPr="00E467E7" w:rsidRDefault="007C57A2" w:rsidP="007C57A2">
      <w:pPr>
        <w:pStyle w:val="ListParagraph"/>
        <w:numPr>
          <w:ilvl w:val="0"/>
          <w:numId w:val="4"/>
        </w:numPr>
        <w:rPr>
          <w:rFonts w:ascii="Trebuchet MS" w:hAnsi="Trebuchet MS"/>
        </w:rPr>
      </w:pPr>
      <w:r w:rsidRPr="00E467E7">
        <w:rPr>
          <w:rFonts w:ascii="Trebuchet MS" w:hAnsi="Trebuchet MS"/>
        </w:rPr>
        <w:t xml:space="preserve">Current valid UK/EU Driving licence, or able to demonstrate how to complete the role without. </w:t>
      </w:r>
    </w:p>
    <w:p w14:paraId="48FA8113" w14:textId="77777777" w:rsidR="007C57A2" w:rsidRDefault="007C57A2" w:rsidP="007C57A2">
      <w:pPr>
        <w:pStyle w:val="ListParagraph"/>
        <w:rPr>
          <w:rFonts w:ascii="Trebuchet MS" w:hAnsi="Trebuchet MS"/>
        </w:rPr>
      </w:pPr>
    </w:p>
    <w:bookmarkEnd w:id="4"/>
    <w:p w14:paraId="4D3688B3" w14:textId="77777777" w:rsidR="007C57A2" w:rsidRDefault="007C57A2" w:rsidP="007C57A2">
      <w:pPr>
        <w:pStyle w:val="ListParagraph"/>
        <w:rPr>
          <w:rFonts w:ascii="Trebuchet MS" w:hAnsi="Trebuchet MS"/>
        </w:rPr>
      </w:pPr>
    </w:p>
    <w:p w14:paraId="402709DA" w14:textId="77777777" w:rsidR="007C57A2" w:rsidRDefault="007C57A2" w:rsidP="007C57A2">
      <w:pPr>
        <w:pStyle w:val="Heading4"/>
        <w:rPr>
          <w:rFonts w:eastAsiaTheme="minorHAnsi"/>
        </w:rPr>
      </w:pPr>
      <w:r w:rsidRPr="00922969">
        <w:rPr>
          <w:rFonts w:eastAsiaTheme="minorHAnsi"/>
        </w:rPr>
        <w:t>Desirable</w:t>
      </w:r>
    </w:p>
    <w:p w14:paraId="34B1CD55" w14:textId="77777777" w:rsidR="007C57A2" w:rsidRDefault="007C57A2" w:rsidP="007C57A2">
      <w:pPr>
        <w:pStyle w:val="ListParagraph"/>
        <w:numPr>
          <w:ilvl w:val="0"/>
          <w:numId w:val="4"/>
        </w:numPr>
        <w:rPr>
          <w:rFonts w:ascii="Trebuchet MS" w:hAnsi="Trebuchet MS"/>
        </w:rPr>
      </w:pPr>
      <w:r>
        <w:rPr>
          <w:rFonts w:ascii="Trebuchet MS" w:hAnsi="Trebuchet MS"/>
        </w:rPr>
        <w:t>Accredited dog trainer/instructor (e.g. with Association of Pet Dog Trainers or Karen Pryor Academy)</w:t>
      </w:r>
      <w:r w:rsidRPr="00586C8E">
        <w:rPr>
          <w:rFonts w:ascii="Trebuchet MS" w:hAnsi="Trebuchet MS"/>
        </w:rPr>
        <w:t>.</w:t>
      </w:r>
    </w:p>
    <w:p w14:paraId="50E33AAE" w14:textId="60F143F6" w:rsidR="001C34BD" w:rsidRDefault="001C34BD" w:rsidP="007C57A2">
      <w:pPr>
        <w:pStyle w:val="ListParagraph"/>
        <w:numPr>
          <w:ilvl w:val="0"/>
          <w:numId w:val="4"/>
        </w:numPr>
        <w:rPr>
          <w:rFonts w:ascii="Trebuchet MS" w:hAnsi="Trebuchet MS"/>
        </w:rPr>
      </w:pPr>
      <w:r>
        <w:rPr>
          <w:rFonts w:ascii="Trebuchet MS" w:hAnsi="Trebuchet MS"/>
        </w:rPr>
        <w:t>GDT or GDMS qualification</w:t>
      </w:r>
    </w:p>
    <w:p w14:paraId="241F0741" w14:textId="77777777" w:rsidR="007C57A2" w:rsidRPr="0053207D" w:rsidRDefault="007C57A2" w:rsidP="007C57A2">
      <w:pPr>
        <w:pStyle w:val="ListParagraph"/>
        <w:rPr>
          <w:rFonts w:ascii="Trebuchet MS" w:hAnsi="Trebuchet MS"/>
        </w:rPr>
      </w:pPr>
    </w:p>
    <w:p w14:paraId="55660621" w14:textId="77777777" w:rsidR="007C57A2" w:rsidRPr="00883301" w:rsidRDefault="007C57A2" w:rsidP="007C57A2">
      <w:pPr>
        <w:pStyle w:val="Heading2"/>
        <w:rPr>
          <w:color w:val="002060"/>
        </w:rPr>
      </w:pPr>
      <w:r w:rsidRPr="00883301">
        <w:rPr>
          <w:color w:val="002060"/>
        </w:rPr>
        <w:t>Job-Related Experience</w:t>
      </w:r>
    </w:p>
    <w:p w14:paraId="4605FEB3" w14:textId="77777777" w:rsidR="007C57A2" w:rsidRDefault="007C57A2" w:rsidP="007C57A2">
      <w:pPr>
        <w:pStyle w:val="Heading4"/>
        <w:rPr>
          <w:rFonts w:eastAsiaTheme="minorHAnsi"/>
        </w:rPr>
      </w:pPr>
      <w:r w:rsidRPr="006D274C">
        <w:rPr>
          <w:rFonts w:eastAsiaTheme="minorHAnsi"/>
        </w:rPr>
        <w:t>Essential</w:t>
      </w:r>
    </w:p>
    <w:p w14:paraId="6F08E347" w14:textId="77777777" w:rsidR="007C57A2" w:rsidRPr="005065A5" w:rsidRDefault="007C57A2" w:rsidP="007C57A2">
      <w:pPr>
        <w:pStyle w:val="ListParagraph"/>
        <w:numPr>
          <w:ilvl w:val="0"/>
          <w:numId w:val="5"/>
        </w:numPr>
        <w:rPr>
          <w:rFonts w:ascii="Trebuchet MS" w:hAnsi="Trebuchet MS"/>
        </w:rPr>
      </w:pPr>
      <w:r w:rsidRPr="005065A5">
        <w:rPr>
          <w:rFonts w:ascii="Trebuchet MS" w:hAnsi="Trebuchet MS"/>
        </w:rPr>
        <w:t xml:space="preserve">Experience of working with </w:t>
      </w:r>
      <w:r>
        <w:rPr>
          <w:rFonts w:ascii="Trebuchet MS" w:hAnsi="Trebuchet MS"/>
        </w:rPr>
        <w:t xml:space="preserve">animals, </w:t>
      </w:r>
      <w:r w:rsidRPr="005065A5">
        <w:rPr>
          <w:rFonts w:ascii="Trebuchet MS" w:hAnsi="Trebuchet MS"/>
        </w:rPr>
        <w:t>in relation to the shaping of behaviours and task acquisition.</w:t>
      </w:r>
    </w:p>
    <w:p w14:paraId="43041B38" w14:textId="099E4A71" w:rsidR="007C57A2" w:rsidRPr="00586C8E" w:rsidRDefault="007C57A2" w:rsidP="007C57A2">
      <w:pPr>
        <w:pStyle w:val="ListParagraph"/>
        <w:numPr>
          <w:ilvl w:val="0"/>
          <w:numId w:val="5"/>
        </w:numPr>
        <w:rPr>
          <w:rFonts w:ascii="Trebuchet MS" w:hAnsi="Trebuchet MS"/>
        </w:rPr>
      </w:pPr>
      <w:r w:rsidRPr="00586C8E">
        <w:rPr>
          <w:rFonts w:ascii="Trebuchet MS" w:hAnsi="Trebuchet MS"/>
        </w:rPr>
        <w:t>Practical, hands</w:t>
      </w:r>
      <w:r w:rsidR="001C34BD">
        <w:rPr>
          <w:rFonts w:ascii="Trebuchet MS" w:hAnsi="Trebuchet MS"/>
        </w:rPr>
        <w:t>-</w:t>
      </w:r>
      <w:r w:rsidRPr="00586C8E">
        <w:rPr>
          <w:rFonts w:ascii="Trebuchet MS" w:hAnsi="Trebuchet MS"/>
        </w:rPr>
        <w:t>on experience within the field of behaviour modification and animal training at both a practitioner and supervisor level.</w:t>
      </w:r>
    </w:p>
    <w:p w14:paraId="0F951A13" w14:textId="77777777" w:rsidR="007C57A2" w:rsidRPr="00586C8E" w:rsidRDefault="007C57A2" w:rsidP="007C57A2">
      <w:pPr>
        <w:pStyle w:val="ListParagraph"/>
        <w:numPr>
          <w:ilvl w:val="0"/>
          <w:numId w:val="5"/>
        </w:numPr>
        <w:rPr>
          <w:rFonts w:ascii="Trebuchet MS" w:hAnsi="Trebuchet MS"/>
        </w:rPr>
      </w:pPr>
      <w:r w:rsidRPr="00586C8E">
        <w:rPr>
          <w:rFonts w:ascii="Trebuchet MS" w:hAnsi="Trebuchet MS"/>
        </w:rPr>
        <w:t>Experience of coaching and training individuals and groups of people in practical skills and theoretical knowledge.</w:t>
      </w:r>
    </w:p>
    <w:p w14:paraId="6615FF80" w14:textId="77777777" w:rsidR="007C57A2" w:rsidRPr="00586C8E" w:rsidRDefault="007C57A2" w:rsidP="007C57A2">
      <w:pPr>
        <w:pStyle w:val="ListParagraph"/>
        <w:numPr>
          <w:ilvl w:val="0"/>
          <w:numId w:val="5"/>
        </w:numPr>
        <w:rPr>
          <w:rFonts w:ascii="Trebuchet MS" w:hAnsi="Trebuchet MS"/>
        </w:rPr>
      </w:pPr>
      <w:r w:rsidRPr="00586C8E">
        <w:rPr>
          <w:rFonts w:ascii="Trebuchet MS" w:hAnsi="Trebuchet MS"/>
        </w:rPr>
        <w:t>Proven experience of carrying out behaviour modification program</w:t>
      </w:r>
      <w:r>
        <w:rPr>
          <w:rFonts w:ascii="Trebuchet MS" w:hAnsi="Trebuchet MS"/>
        </w:rPr>
        <w:t>mes</w:t>
      </w:r>
      <w:r w:rsidRPr="00586C8E">
        <w:rPr>
          <w:rFonts w:ascii="Trebuchet MS" w:hAnsi="Trebuchet MS"/>
        </w:rPr>
        <w:t xml:space="preserve"> with </w:t>
      </w:r>
      <w:r>
        <w:rPr>
          <w:rFonts w:ascii="Trebuchet MS" w:hAnsi="Trebuchet MS"/>
        </w:rPr>
        <w:t>animals</w:t>
      </w:r>
      <w:r w:rsidRPr="00586C8E">
        <w:rPr>
          <w:rFonts w:ascii="Trebuchet MS" w:hAnsi="Trebuchet MS"/>
        </w:rPr>
        <w:t>.</w:t>
      </w:r>
    </w:p>
    <w:p w14:paraId="74F7BEF8" w14:textId="1E871BFC" w:rsidR="007C57A2" w:rsidRDefault="007C57A2" w:rsidP="007C57A2">
      <w:pPr>
        <w:pStyle w:val="ListParagraph"/>
        <w:numPr>
          <w:ilvl w:val="0"/>
          <w:numId w:val="5"/>
        </w:numPr>
        <w:rPr>
          <w:rFonts w:ascii="Trebuchet MS" w:hAnsi="Trebuchet MS"/>
        </w:rPr>
      </w:pPr>
      <w:r w:rsidRPr="00586C8E">
        <w:rPr>
          <w:rFonts w:ascii="Trebuchet MS" w:hAnsi="Trebuchet MS"/>
        </w:rPr>
        <w:t xml:space="preserve">Experience of working with </w:t>
      </w:r>
      <w:r>
        <w:rPr>
          <w:rFonts w:ascii="Trebuchet MS" w:hAnsi="Trebuchet MS"/>
        </w:rPr>
        <w:t xml:space="preserve">animals </w:t>
      </w:r>
      <w:r w:rsidRPr="00586C8E">
        <w:rPr>
          <w:rFonts w:ascii="Trebuchet MS" w:hAnsi="Trebuchet MS"/>
        </w:rPr>
        <w:t>with varied temperaments</w:t>
      </w:r>
      <w:r>
        <w:rPr>
          <w:rFonts w:ascii="Trebuchet MS" w:hAnsi="Trebuchet MS"/>
        </w:rPr>
        <w:t xml:space="preserve"> and needs</w:t>
      </w:r>
      <w:r w:rsidRPr="00586C8E">
        <w:rPr>
          <w:rFonts w:ascii="Trebuchet MS" w:hAnsi="Trebuchet MS"/>
        </w:rPr>
        <w:t>.</w:t>
      </w:r>
    </w:p>
    <w:p w14:paraId="5F661864" w14:textId="77777777" w:rsidR="007C57A2" w:rsidRDefault="007C57A2" w:rsidP="007C57A2">
      <w:pPr>
        <w:pStyle w:val="Heading4"/>
        <w:rPr>
          <w:rFonts w:eastAsiaTheme="minorHAnsi"/>
        </w:rPr>
      </w:pPr>
      <w:r w:rsidRPr="00922969">
        <w:rPr>
          <w:rFonts w:eastAsiaTheme="minorHAnsi"/>
        </w:rPr>
        <w:t>Desirable</w:t>
      </w:r>
    </w:p>
    <w:p w14:paraId="6AC2AE89" w14:textId="77777777" w:rsidR="007C57A2" w:rsidRDefault="007C57A2" w:rsidP="007C57A2">
      <w:pPr>
        <w:pStyle w:val="ListParagraph"/>
        <w:numPr>
          <w:ilvl w:val="0"/>
          <w:numId w:val="5"/>
        </w:numPr>
        <w:rPr>
          <w:rFonts w:ascii="Trebuchet MS" w:hAnsi="Trebuchet MS"/>
        </w:rPr>
      </w:pPr>
      <w:r>
        <w:rPr>
          <w:rFonts w:ascii="Trebuchet MS" w:hAnsi="Trebuchet MS"/>
        </w:rPr>
        <w:t>Experience working with volunteers</w:t>
      </w:r>
    </w:p>
    <w:p w14:paraId="49AEA16D" w14:textId="77777777" w:rsidR="007C57A2" w:rsidRPr="005065A5" w:rsidRDefault="007C57A2" w:rsidP="007C57A2">
      <w:pPr>
        <w:pStyle w:val="ListParagraph"/>
        <w:numPr>
          <w:ilvl w:val="0"/>
          <w:numId w:val="5"/>
        </w:numPr>
        <w:rPr>
          <w:rFonts w:ascii="Trebuchet MS" w:hAnsi="Trebuchet MS"/>
        </w:rPr>
      </w:pPr>
      <w:r w:rsidRPr="005065A5">
        <w:rPr>
          <w:rFonts w:ascii="Trebuchet MS" w:hAnsi="Trebuchet MS"/>
        </w:rPr>
        <w:t xml:space="preserve">Experience of working with dogs specifically in relation to the shaping of behaviours and task acquisition relevant to </w:t>
      </w:r>
      <w:r>
        <w:rPr>
          <w:rFonts w:ascii="Trebuchet MS" w:hAnsi="Trebuchet MS"/>
        </w:rPr>
        <w:t>working dogs or similar</w:t>
      </w:r>
      <w:r w:rsidRPr="005065A5">
        <w:rPr>
          <w:rFonts w:ascii="Trebuchet MS" w:hAnsi="Trebuchet MS"/>
        </w:rPr>
        <w:t>.</w:t>
      </w:r>
    </w:p>
    <w:p w14:paraId="4B739C67" w14:textId="77777777" w:rsidR="007C57A2" w:rsidRPr="00775CE7" w:rsidRDefault="007C57A2" w:rsidP="007C57A2">
      <w:pPr>
        <w:pStyle w:val="ListParagraph"/>
        <w:numPr>
          <w:ilvl w:val="0"/>
          <w:numId w:val="5"/>
        </w:numPr>
        <w:rPr>
          <w:rFonts w:ascii="Trebuchet MS" w:hAnsi="Trebuchet MS"/>
        </w:rPr>
      </w:pPr>
      <w:r w:rsidRPr="00586C8E">
        <w:rPr>
          <w:rFonts w:ascii="Trebuchet MS" w:hAnsi="Trebuchet MS"/>
        </w:rPr>
        <w:t>Experience of working with a wide variety of dogs</w:t>
      </w:r>
      <w:r>
        <w:rPr>
          <w:rFonts w:ascii="Trebuchet MS" w:hAnsi="Trebuchet MS"/>
        </w:rPr>
        <w:t xml:space="preserve">, and breeds </w:t>
      </w:r>
      <w:r w:rsidRPr="00586C8E">
        <w:rPr>
          <w:rFonts w:ascii="Trebuchet MS" w:hAnsi="Trebuchet MS"/>
        </w:rPr>
        <w:t>with varied temperaments</w:t>
      </w:r>
      <w:r>
        <w:rPr>
          <w:rFonts w:ascii="Trebuchet MS" w:hAnsi="Trebuchet MS"/>
        </w:rPr>
        <w:t xml:space="preserve"> and needs</w:t>
      </w:r>
      <w:r w:rsidRPr="00586C8E">
        <w:rPr>
          <w:rFonts w:ascii="Trebuchet MS" w:hAnsi="Trebuchet MS"/>
        </w:rPr>
        <w:t>.</w:t>
      </w:r>
    </w:p>
    <w:p w14:paraId="2D43F209" w14:textId="77777777" w:rsidR="007C57A2" w:rsidRPr="00883301" w:rsidRDefault="007C57A2" w:rsidP="007C57A2">
      <w:pPr>
        <w:pStyle w:val="Heading2"/>
        <w:rPr>
          <w:color w:val="002060"/>
        </w:rPr>
      </w:pPr>
      <w:r w:rsidRPr="00883301">
        <w:rPr>
          <w:color w:val="002060"/>
        </w:rPr>
        <w:lastRenderedPageBreak/>
        <w:t>Knowledge</w:t>
      </w:r>
    </w:p>
    <w:p w14:paraId="22A91C36" w14:textId="77777777" w:rsidR="007C57A2" w:rsidRDefault="007C57A2" w:rsidP="007C57A2">
      <w:pPr>
        <w:pStyle w:val="Heading4"/>
        <w:rPr>
          <w:rFonts w:eastAsiaTheme="minorHAnsi"/>
        </w:rPr>
      </w:pPr>
      <w:r w:rsidRPr="006D274C">
        <w:rPr>
          <w:rFonts w:eastAsiaTheme="minorHAnsi"/>
        </w:rPr>
        <w:t>Essential</w:t>
      </w:r>
    </w:p>
    <w:p w14:paraId="4CAC0E65" w14:textId="77777777" w:rsidR="007C57A2" w:rsidRPr="00586C8E" w:rsidRDefault="007C57A2" w:rsidP="007C57A2">
      <w:pPr>
        <w:pStyle w:val="ListParagraph"/>
        <w:numPr>
          <w:ilvl w:val="0"/>
          <w:numId w:val="6"/>
        </w:numPr>
        <w:rPr>
          <w:rFonts w:ascii="Trebuchet MS" w:hAnsi="Trebuchet MS"/>
        </w:rPr>
      </w:pPr>
      <w:r w:rsidRPr="00586C8E">
        <w:rPr>
          <w:rFonts w:ascii="Trebuchet MS" w:hAnsi="Trebuchet MS"/>
        </w:rPr>
        <w:t xml:space="preserve">A working knowledge of </w:t>
      </w:r>
      <w:r>
        <w:rPr>
          <w:rFonts w:ascii="Trebuchet MS" w:hAnsi="Trebuchet MS"/>
        </w:rPr>
        <w:t>animal</w:t>
      </w:r>
      <w:r w:rsidRPr="00586C8E">
        <w:rPr>
          <w:rFonts w:ascii="Trebuchet MS" w:hAnsi="Trebuchet MS"/>
        </w:rPr>
        <w:t xml:space="preserve"> ethology, behaviour, learning theory</w:t>
      </w:r>
      <w:r>
        <w:rPr>
          <w:rFonts w:ascii="Trebuchet MS" w:hAnsi="Trebuchet MS"/>
        </w:rPr>
        <w:t>, animal ethics</w:t>
      </w:r>
      <w:r w:rsidRPr="00586C8E">
        <w:rPr>
          <w:rFonts w:ascii="Trebuchet MS" w:hAnsi="Trebuchet MS"/>
        </w:rPr>
        <w:t xml:space="preserve"> and positive reinforcement training techniques.</w:t>
      </w:r>
    </w:p>
    <w:p w14:paraId="7FB11D2B" w14:textId="77777777" w:rsidR="007C57A2" w:rsidRDefault="007C57A2" w:rsidP="007C57A2">
      <w:pPr>
        <w:pStyle w:val="ListParagraph"/>
        <w:numPr>
          <w:ilvl w:val="0"/>
          <w:numId w:val="6"/>
        </w:numPr>
        <w:rPr>
          <w:rFonts w:ascii="Trebuchet MS" w:hAnsi="Trebuchet MS"/>
        </w:rPr>
      </w:pPr>
      <w:r w:rsidRPr="00586C8E">
        <w:rPr>
          <w:rFonts w:ascii="Trebuchet MS" w:hAnsi="Trebuchet MS"/>
        </w:rPr>
        <w:t>Understanding of people training and coaching theory models.</w:t>
      </w:r>
    </w:p>
    <w:p w14:paraId="48B8EAB7" w14:textId="77777777" w:rsidR="007C57A2" w:rsidRDefault="007C57A2" w:rsidP="007C57A2">
      <w:pPr>
        <w:rPr>
          <w:rFonts w:ascii="Trebuchet MS" w:hAnsi="Trebuchet MS"/>
        </w:rPr>
      </w:pPr>
    </w:p>
    <w:p w14:paraId="79113E20" w14:textId="77777777" w:rsidR="007C57A2" w:rsidRPr="00775CE7" w:rsidRDefault="007C57A2" w:rsidP="007C57A2">
      <w:pPr>
        <w:pStyle w:val="Heading4"/>
        <w:rPr>
          <w:rFonts w:eastAsiaTheme="minorHAnsi"/>
        </w:rPr>
      </w:pPr>
      <w:r w:rsidRPr="00775CE7">
        <w:rPr>
          <w:rFonts w:eastAsiaTheme="minorHAnsi"/>
        </w:rPr>
        <w:t>Desirable</w:t>
      </w:r>
    </w:p>
    <w:p w14:paraId="2589550D" w14:textId="77777777" w:rsidR="007C57A2" w:rsidRPr="00586C8E" w:rsidRDefault="007C57A2" w:rsidP="007C57A2">
      <w:pPr>
        <w:pStyle w:val="ListParagraph"/>
        <w:numPr>
          <w:ilvl w:val="0"/>
          <w:numId w:val="6"/>
        </w:numPr>
        <w:rPr>
          <w:rFonts w:ascii="Trebuchet MS" w:hAnsi="Trebuchet MS"/>
        </w:rPr>
      </w:pPr>
      <w:r w:rsidRPr="00586C8E">
        <w:rPr>
          <w:rFonts w:ascii="Trebuchet MS" w:hAnsi="Trebuchet MS"/>
        </w:rPr>
        <w:t>A knowledge of visual impairment and the effects this has on an individual’s mobility and Guide Dogs handling ability</w:t>
      </w:r>
    </w:p>
    <w:p w14:paraId="20909E47" w14:textId="77777777" w:rsidR="007C57A2" w:rsidRPr="00775CE7" w:rsidRDefault="007C57A2" w:rsidP="007C57A2">
      <w:pPr>
        <w:rPr>
          <w:rFonts w:ascii="Trebuchet MS" w:hAnsi="Trebuchet MS"/>
        </w:rPr>
      </w:pPr>
    </w:p>
    <w:p w14:paraId="6714D95D" w14:textId="77777777" w:rsidR="007C57A2" w:rsidRPr="00883301" w:rsidRDefault="007C57A2" w:rsidP="007C57A2">
      <w:pPr>
        <w:pStyle w:val="Heading2"/>
        <w:rPr>
          <w:color w:val="002060"/>
        </w:rPr>
      </w:pPr>
      <w:r w:rsidRPr="00883301">
        <w:rPr>
          <w:color w:val="002060"/>
        </w:rPr>
        <w:t>Skills and Competencies</w:t>
      </w:r>
    </w:p>
    <w:p w14:paraId="25E3C13E" w14:textId="77777777" w:rsidR="007C57A2" w:rsidRDefault="007C57A2" w:rsidP="007C57A2">
      <w:pPr>
        <w:pStyle w:val="Heading4"/>
        <w:rPr>
          <w:rFonts w:eastAsiaTheme="minorHAnsi"/>
        </w:rPr>
      </w:pPr>
      <w:r w:rsidRPr="00922969">
        <w:rPr>
          <w:rFonts w:eastAsiaTheme="minorHAnsi"/>
        </w:rPr>
        <w:t>Essential</w:t>
      </w:r>
    </w:p>
    <w:p w14:paraId="2D79360D" w14:textId="77777777" w:rsidR="007C57A2" w:rsidRDefault="007C57A2" w:rsidP="007C57A2">
      <w:pPr>
        <w:pStyle w:val="ListParagraph"/>
        <w:numPr>
          <w:ilvl w:val="0"/>
          <w:numId w:val="7"/>
        </w:numPr>
        <w:rPr>
          <w:rFonts w:ascii="Trebuchet MS" w:hAnsi="Trebuchet MS"/>
        </w:rPr>
      </w:pPr>
      <w:r w:rsidRPr="00586C8E">
        <w:rPr>
          <w:rFonts w:ascii="Trebuchet MS" w:hAnsi="Trebuchet MS"/>
        </w:rPr>
        <w:t xml:space="preserve">Proven written and verbal communication skills, particularly in relation to the area of people skills training and education. </w:t>
      </w:r>
    </w:p>
    <w:p w14:paraId="1E1B51FD" w14:textId="77777777" w:rsidR="007C57A2" w:rsidRDefault="007C57A2" w:rsidP="007C57A2">
      <w:pPr>
        <w:pStyle w:val="ListParagraph"/>
        <w:numPr>
          <w:ilvl w:val="0"/>
          <w:numId w:val="7"/>
        </w:numPr>
        <w:rPr>
          <w:rFonts w:ascii="Trebuchet MS" w:hAnsi="Trebuchet MS"/>
        </w:rPr>
      </w:pPr>
      <w:r w:rsidRPr="00586C8E">
        <w:rPr>
          <w:rFonts w:ascii="Trebuchet MS" w:hAnsi="Trebuchet MS"/>
        </w:rPr>
        <w:t xml:space="preserve">Significant expertise and experience in the use of positive reinforcement training animal techniques. </w:t>
      </w:r>
    </w:p>
    <w:p w14:paraId="19251268" w14:textId="2123DC8C" w:rsidR="007C57A2" w:rsidRDefault="007C57A2" w:rsidP="007C57A2">
      <w:pPr>
        <w:pStyle w:val="ListParagraph"/>
        <w:numPr>
          <w:ilvl w:val="0"/>
          <w:numId w:val="7"/>
        </w:numPr>
        <w:rPr>
          <w:rFonts w:ascii="Trebuchet MS" w:hAnsi="Trebuchet MS"/>
        </w:rPr>
      </w:pPr>
      <w:r w:rsidRPr="00586C8E">
        <w:rPr>
          <w:rFonts w:ascii="Trebuchet MS" w:hAnsi="Trebuchet MS"/>
        </w:rPr>
        <w:t xml:space="preserve">Can demonstrate </w:t>
      </w:r>
      <w:bookmarkStart w:id="5" w:name="_Int_g8j6KOoK"/>
      <w:r w:rsidRPr="00586C8E">
        <w:rPr>
          <w:rFonts w:ascii="Trebuchet MS" w:hAnsi="Trebuchet MS"/>
        </w:rPr>
        <w:t>high levels</w:t>
      </w:r>
      <w:bookmarkEnd w:id="5"/>
      <w:r w:rsidRPr="00586C8E">
        <w:rPr>
          <w:rFonts w:ascii="Trebuchet MS" w:hAnsi="Trebuchet MS"/>
        </w:rPr>
        <w:t xml:space="preserve"> of enthusiasm, passion, resilience and commitment to the methodology used in PRT approaches. </w:t>
      </w:r>
    </w:p>
    <w:p w14:paraId="3E3FDBCD" w14:textId="77777777" w:rsidR="007C57A2" w:rsidRDefault="007C57A2" w:rsidP="007C57A2">
      <w:pPr>
        <w:pStyle w:val="ListParagraph"/>
        <w:numPr>
          <w:ilvl w:val="0"/>
          <w:numId w:val="7"/>
        </w:numPr>
        <w:rPr>
          <w:rFonts w:ascii="Trebuchet MS" w:hAnsi="Trebuchet MS"/>
        </w:rPr>
      </w:pPr>
      <w:r w:rsidRPr="00586C8E">
        <w:rPr>
          <w:rFonts w:ascii="Trebuchet MS" w:hAnsi="Trebuchet MS"/>
        </w:rPr>
        <w:t xml:space="preserve">Can demonstrate the ability to actively engage with people on a practical level during the demonstration and explanation of dog training techniques.  Proven ability to coach and mentor individuals during the development of practical and skills learning.  </w:t>
      </w:r>
    </w:p>
    <w:p w14:paraId="32E00DE8" w14:textId="77777777" w:rsidR="007C57A2" w:rsidRDefault="007C57A2" w:rsidP="007C57A2">
      <w:pPr>
        <w:pStyle w:val="ListParagraph"/>
        <w:numPr>
          <w:ilvl w:val="0"/>
          <w:numId w:val="7"/>
        </w:numPr>
        <w:rPr>
          <w:rFonts w:ascii="Trebuchet MS" w:hAnsi="Trebuchet MS"/>
        </w:rPr>
      </w:pPr>
      <w:r w:rsidRPr="00586C8E">
        <w:rPr>
          <w:rFonts w:ascii="Trebuchet MS" w:hAnsi="Trebuchet MS"/>
        </w:rPr>
        <w:t xml:space="preserve">Excellent organisational and self-management skills. </w:t>
      </w:r>
    </w:p>
    <w:p w14:paraId="58824D3B" w14:textId="77777777" w:rsidR="007C57A2" w:rsidRDefault="007C57A2" w:rsidP="007C57A2">
      <w:pPr>
        <w:pStyle w:val="ListParagraph"/>
        <w:numPr>
          <w:ilvl w:val="0"/>
          <w:numId w:val="7"/>
        </w:numPr>
        <w:rPr>
          <w:rFonts w:ascii="Trebuchet MS" w:hAnsi="Trebuchet MS"/>
        </w:rPr>
      </w:pPr>
      <w:r w:rsidRPr="00586C8E">
        <w:rPr>
          <w:rFonts w:ascii="Trebuchet MS" w:hAnsi="Trebuchet MS"/>
        </w:rPr>
        <w:t xml:space="preserve">Required to support the diverse training activities required by the project.  </w:t>
      </w:r>
    </w:p>
    <w:p w14:paraId="19D9A302" w14:textId="77777777" w:rsidR="007C57A2" w:rsidRPr="00586C8E" w:rsidRDefault="007C57A2" w:rsidP="007C57A2">
      <w:pPr>
        <w:pStyle w:val="ListParagraph"/>
        <w:numPr>
          <w:ilvl w:val="0"/>
          <w:numId w:val="7"/>
        </w:numPr>
        <w:rPr>
          <w:rFonts w:ascii="Trebuchet MS" w:hAnsi="Trebuchet MS"/>
        </w:rPr>
      </w:pPr>
      <w:r w:rsidRPr="00586C8E">
        <w:rPr>
          <w:rFonts w:ascii="Trebuchet MS" w:hAnsi="Trebuchet MS"/>
        </w:rPr>
        <w:t xml:space="preserve">The ability to seek out and utilise topic relevant CPD to aid continuous improvement.          </w:t>
      </w:r>
    </w:p>
    <w:p w14:paraId="4D4F3DA5" w14:textId="77777777" w:rsidR="007C57A2" w:rsidRDefault="007C57A2" w:rsidP="007C57A2">
      <w:pPr>
        <w:pStyle w:val="Heading4"/>
        <w:rPr>
          <w:rFonts w:eastAsiaTheme="minorHAnsi"/>
        </w:rPr>
      </w:pPr>
      <w:r w:rsidRPr="00922969">
        <w:rPr>
          <w:rFonts w:eastAsiaTheme="minorHAnsi"/>
        </w:rPr>
        <w:t>Desirable</w:t>
      </w:r>
    </w:p>
    <w:p w14:paraId="73FCCC70" w14:textId="77777777" w:rsidR="007C57A2" w:rsidRPr="00586C8E" w:rsidRDefault="007C57A2" w:rsidP="007C57A2">
      <w:pPr>
        <w:pStyle w:val="ListParagraph"/>
        <w:numPr>
          <w:ilvl w:val="0"/>
          <w:numId w:val="8"/>
        </w:numPr>
        <w:rPr>
          <w:rFonts w:ascii="Trebuchet MS" w:hAnsi="Trebuchet MS"/>
        </w:rPr>
      </w:pPr>
      <w:r w:rsidRPr="00586C8E">
        <w:rPr>
          <w:rFonts w:ascii="Trebuchet MS" w:hAnsi="Trebuchet MS"/>
        </w:rPr>
        <w:t>Experience of supporting elements of organisational change or continuous improvement.</w:t>
      </w:r>
    </w:p>
    <w:p w14:paraId="443BDB4D" w14:textId="77777777" w:rsidR="007C57A2" w:rsidRPr="00883301" w:rsidRDefault="007C57A2" w:rsidP="007C57A2">
      <w:pPr>
        <w:pStyle w:val="Heading2"/>
        <w:rPr>
          <w:b w:val="0"/>
          <w:color w:val="002060"/>
        </w:rPr>
      </w:pPr>
      <w:r w:rsidRPr="00883301">
        <w:rPr>
          <w:color w:val="002060"/>
        </w:rPr>
        <w:t>Behaviours</w:t>
      </w:r>
    </w:p>
    <w:p w14:paraId="4758E121" w14:textId="7AB1E715" w:rsidR="007C57A2" w:rsidRPr="00124C3B" w:rsidRDefault="007C57A2" w:rsidP="007C57A2">
      <w:pPr>
        <w:rPr>
          <w:rFonts w:ascii="Trebuchet MS" w:hAnsi="Trebuchet MS"/>
        </w:rPr>
      </w:pPr>
      <w:bookmarkStart w:id="6" w:name="_Hlk34230944"/>
      <w:r w:rsidRPr="00124C3B">
        <w:rPr>
          <w:rFonts w:ascii="Trebuchet MS" w:hAnsi="Trebuchet MS"/>
        </w:rPr>
        <w:t>Our behaviours capture the essence of what it is to be Guide Dogs people, whether staff or volunteer. They describe the experience we expect everyone – the people we support, donors</w:t>
      </w:r>
      <w:r>
        <w:rPr>
          <w:rFonts w:ascii="Trebuchet MS" w:hAnsi="Trebuchet MS"/>
        </w:rPr>
        <w:t xml:space="preserve">, </w:t>
      </w:r>
      <w:r w:rsidRPr="00124C3B">
        <w:rPr>
          <w:rFonts w:ascii="Trebuchet MS" w:hAnsi="Trebuchet MS"/>
        </w:rPr>
        <w:t>partners, our volunteers</w:t>
      </w:r>
      <w:r w:rsidR="36D6263F" w:rsidRPr="4F99F3D8">
        <w:rPr>
          <w:rFonts w:ascii="Trebuchet MS" w:hAnsi="Trebuchet MS"/>
        </w:rPr>
        <w:t>,</w:t>
      </w:r>
      <w:r w:rsidRPr="00124C3B">
        <w:rPr>
          <w:rFonts w:ascii="Trebuchet MS" w:hAnsi="Trebuchet MS"/>
        </w:rPr>
        <w:t xml:space="preserve"> and staff – to have while working with </w:t>
      </w:r>
      <w:r>
        <w:rPr>
          <w:rFonts w:ascii="Trebuchet MS" w:hAnsi="Trebuchet MS"/>
        </w:rPr>
        <w:t xml:space="preserve">us. </w:t>
      </w:r>
      <w:r w:rsidRPr="00124C3B">
        <w:rPr>
          <w:rFonts w:ascii="Trebuchet MS" w:hAnsi="Trebuchet MS"/>
        </w:rPr>
        <w:t xml:space="preserve">Guide Dogs people are: </w:t>
      </w:r>
    </w:p>
    <w:bookmarkEnd w:id="6"/>
    <w:p w14:paraId="37C185C2" w14:textId="60F08287" w:rsidR="007C57A2" w:rsidRPr="00124C3B" w:rsidRDefault="007C57A2" w:rsidP="007C57A2">
      <w:pPr>
        <w:pStyle w:val="ListParagraph"/>
        <w:numPr>
          <w:ilvl w:val="0"/>
          <w:numId w:val="1"/>
        </w:numPr>
        <w:ind w:left="426" w:hanging="426"/>
        <w:rPr>
          <w:rFonts w:ascii="Trebuchet MS" w:hAnsi="Trebuchet MS"/>
        </w:rPr>
      </w:pPr>
      <w:r w:rsidRPr="00124C3B">
        <w:rPr>
          <w:rFonts w:ascii="Trebuchet MS" w:hAnsi="Trebuchet MS"/>
          <w:b/>
        </w:rPr>
        <w:t>Person-centred</w:t>
      </w:r>
      <w:r w:rsidRPr="00124C3B">
        <w:rPr>
          <w:rFonts w:ascii="Trebuchet MS" w:hAnsi="Trebuchet MS"/>
        </w:rPr>
        <w:t xml:space="preserve"> - We are a group of people working to help each person affected by sight loss. We listen and recognise that every individual is different in where </w:t>
      </w:r>
      <w:r w:rsidR="00967671">
        <w:rPr>
          <w:rFonts w:ascii="Trebuchet MS" w:hAnsi="Trebuchet MS"/>
        </w:rPr>
        <w:t>they have</w:t>
      </w:r>
      <w:r w:rsidRPr="00124C3B">
        <w:rPr>
          <w:rFonts w:ascii="Trebuchet MS" w:hAnsi="Trebuchet MS"/>
        </w:rPr>
        <w:t xml:space="preserve"> come from and where </w:t>
      </w:r>
      <w:r w:rsidR="4FE843F3" w:rsidRPr="4F99F3D8">
        <w:rPr>
          <w:rFonts w:ascii="Trebuchet MS" w:hAnsi="Trebuchet MS"/>
        </w:rPr>
        <w:t>they are</w:t>
      </w:r>
      <w:r w:rsidRPr="00124C3B">
        <w:rPr>
          <w:rFonts w:ascii="Trebuchet MS" w:hAnsi="Trebuchet MS"/>
        </w:rPr>
        <w:t xml:space="preserve"> going. We are open, </w:t>
      </w:r>
      <w:r w:rsidRPr="00124C3B">
        <w:rPr>
          <w:rFonts w:ascii="Trebuchet MS" w:hAnsi="Trebuchet MS"/>
        </w:rPr>
        <w:lastRenderedPageBreak/>
        <w:t>empathetic</w:t>
      </w:r>
      <w:r w:rsidR="1DD93057" w:rsidRPr="4F99F3D8">
        <w:rPr>
          <w:rFonts w:ascii="Trebuchet MS" w:hAnsi="Trebuchet MS"/>
        </w:rPr>
        <w:t>,</w:t>
      </w:r>
      <w:r w:rsidRPr="00124C3B">
        <w:rPr>
          <w:rFonts w:ascii="Trebuchet MS" w:hAnsi="Trebuchet MS"/>
        </w:rPr>
        <w:t xml:space="preserve"> and inclusive. We place the person at the centre of every decision.</w:t>
      </w:r>
    </w:p>
    <w:p w14:paraId="163523FE" w14:textId="77777777" w:rsidR="007C57A2" w:rsidRPr="00124C3B" w:rsidRDefault="007C57A2" w:rsidP="007C57A2">
      <w:pPr>
        <w:pStyle w:val="ListParagraph"/>
        <w:numPr>
          <w:ilvl w:val="0"/>
          <w:numId w:val="1"/>
        </w:numPr>
        <w:ind w:left="426" w:hanging="426"/>
        <w:rPr>
          <w:rFonts w:ascii="Trebuchet MS" w:hAnsi="Trebuchet MS"/>
        </w:rPr>
      </w:pPr>
      <w:r w:rsidRPr="00124C3B">
        <w:rPr>
          <w:rFonts w:ascii="Trebuchet MS" w:hAnsi="Trebuchet MS"/>
          <w:b/>
        </w:rPr>
        <w:t xml:space="preserve">Expert </w:t>
      </w:r>
      <w:r w:rsidRPr="00124C3B">
        <w:rPr>
          <w:rFonts w:ascii="Trebuchet MS" w:hAnsi="Trebuchet MS"/>
        </w:rPr>
        <w:t>- We are specialists in what we do. We are committed to excellence and will never stop innovating. We respect our history, but seek out ways to adapt and improve, and are always willing to learn.</w:t>
      </w:r>
    </w:p>
    <w:p w14:paraId="0FB289D0" w14:textId="77777777" w:rsidR="007C57A2" w:rsidRPr="00EC647C" w:rsidRDefault="007C57A2" w:rsidP="007C57A2">
      <w:pPr>
        <w:pStyle w:val="ListParagraph"/>
        <w:numPr>
          <w:ilvl w:val="0"/>
          <w:numId w:val="1"/>
        </w:numPr>
        <w:ind w:left="426" w:hanging="426"/>
        <w:rPr>
          <w:rFonts w:ascii="Trebuchet MS" w:hAnsi="Trebuchet MS"/>
        </w:rPr>
      </w:pPr>
      <w:r w:rsidRPr="00124C3B">
        <w:rPr>
          <w:rFonts w:ascii="Trebuchet MS" w:hAnsi="Trebuchet MS"/>
          <w:b/>
        </w:rPr>
        <w:t>Optimistic</w:t>
      </w:r>
      <w:r w:rsidRPr="00124C3B">
        <w:rPr>
          <w:rFonts w:ascii="Trebuchet MS" w:hAnsi="Trebuchet MS"/>
        </w:rPr>
        <w:t xml:space="preserve"> - We are relentless in our belief that people with vision impairment can lead the life they choose. We are passionate about helping each person, committed to challenging barriers, and proud of who we are and what we achieve.</w:t>
      </w:r>
    </w:p>
    <w:p w14:paraId="4F5DAF6D" w14:textId="77777777" w:rsidR="007C57A2" w:rsidRPr="00124C3B" w:rsidRDefault="007C57A2" w:rsidP="007C57A2">
      <w:pPr>
        <w:spacing w:before="240"/>
        <w:rPr>
          <w:rFonts w:ascii="Trebuchet MS" w:hAnsi="Trebuchet MS"/>
        </w:rPr>
      </w:pPr>
      <w:r w:rsidRPr="00124C3B">
        <w:rPr>
          <w:rFonts w:ascii="Trebuchet MS" w:hAnsi="Trebuchet MS"/>
        </w:rPr>
        <w:t>So, we: -</w:t>
      </w:r>
    </w:p>
    <w:p w14:paraId="581FD1A5" w14:textId="44DE44AA" w:rsidR="007C57A2" w:rsidRPr="00124C3B" w:rsidRDefault="007C57A2" w:rsidP="007C57A2">
      <w:pPr>
        <w:pStyle w:val="ListParagraph"/>
        <w:numPr>
          <w:ilvl w:val="0"/>
          <w:numId w:val="1"/>
        </w:numPr>
        <w:ind w:left="426" w:hanging="426"/>
        <w:rPr>
          <w:rFonts w:ascii="Trebuchet MS" w:hAnsi="Trebuchet MS"/>
        </w:rPr>
      </w:pPr>
      <w:r w:rsidRPr="00124C3B">
        <w:rPr>
          <w:rFonts w:ascii="Trebuchet MS" w:hAnsi="Trebuchet MS"/>
          <w:b/>
        </w:rPr>
        <w:t>Partner</w:t>
      </w:r>
      <w:r w:rsidRPr="00124C3B">
        <w:rPr>
          <w:rFonts w:ascii="Trebuchet MS" w:hAnsi="Trebuchet MS"/>
        </w:rPr>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57BA9A1B" w14:textId="77777777" w:rsidR="007C57A2" w:rsidRPr="00124C3B" w:rsidRDefault="007C57A2" w:rsidP="007C57A2">
      <w:pPr>
        <w:pStyle w:val="ListParagraph"/>
        <w:numPr>
          <w:ilvl w:val="0"/>
          <w:numId w:val="1"/>
        </w:numPr>
        <w:ind w:left="426" w:hanging="426"/>
        <w:rPr>
          <w:rFonts w:ascii="Trebuchet MS" w:hAnsi="Trebuchet MS"/>
        </w:rPr>
      </w:pPr>
      <w:r w:rsidRPr="00124C3B">
        <w:rPr>
          <w:rFonts w:ascii="Trebuchet MS" w:hAnsi="Trebuchet MS"/>
          <w:b/>
        </w:rPr>
        <w:t>Lead-by-example</w:t>
      </w:r>
      <w:r w:rsidRPr="00124C3B">
        <w:rPr>
          <w:rFonts w:ascii="Trebuchet MS" w:hAnsi="Trebuchet MS"/>
        </w:rPr>
        <w:t xml:space="preserve"> - We can all be a guide. We take the lead and then hand it over, empowering people to make progress independently. We gain trust by having faith in others, and influence by example. We do what we say we will.</w:t>
      </w:r>
    </w:p>
    <w:p w14:paraId="2CB6DE9E" w14:textId="77777777" w:rsidR="007C57A2" w:rsidRPr="00124C3B" w:rsidRDefault="007C57A2" w:rsidP="007C57A2">
      <w:pPr>
        <w:pStyle w:val="ListParagraph"/>
        <w:numPr>
          <w:ilvl w:val="0"/>
          <w:numId w:val="1"/>
        </w:numPr>
        <w:ind w:left="426" w:hanging="426"/>
        <w:rPr>
          <w:rFonts w:ascii="Trebuchet MS" w:hAnsi="Trebuchet MS"/>
        </w:rPr>
      </w:pPr>
      <w:r w:rsidRPr="00124C3B">
        <w:rPr>
          <w:rFonts w:ascii="Trebuchet MS" w:hAnsi="Trebuchet MS"/>
          <w:b/>
        </w:rPr>
        <w:t>Engage</w:t>
      </w:r>
      <w:r w:rsidRPr="00124C3B">
        <w:rPr>
          <w:rFonts w:ascii="Trebuchet MS" w:hAnsi="Trebuchet MS"/>
        </w:rPr>
        <w:t xml:space="preserve"> - We cannot change lives if we look on from the side-lines. We get involved, take ownership, and feel responsible for all we do, think and </w:t>
      </w:r>
      <w:bookmarkStart w:id="7" w:name="_Int_6XsjDG6Y"/>
      <w:proofErr w:type="gramStart"/>
      <w:r w:rsidRPr="00124C3B">
        <w:rPr>
          <w:rFonts w:ascii="Trebuchet MS" w:hAnsi="Trebuchet MS"/>
        </w:rPr>
        <w:t>say</w:t>
      </w:r>
      <w:bookmarkEnd w:id="7"/>
      <w:proofErr w:type="gramEnd"/>
      <w:r w:rsidRPr="00124C3B">
        <w:rPr>
          <w:rFonts w:ascii="Trebuchet MS" w:hAnsi="Trebuchet MS"/>
        </w:rPr>
        <w:t>. We celebrate wins big and small, and we hold ourselves and each other to account.</w:t>
      </w:r>
    </w:p>
    <w:p w14:paraId="7E8720F2" w14:textId="77777777" w:rsidR="007C57A2" w:rsidRPr="00124C3B" w:rsidRDefault="007C57A2" w:rsidP="007C57A2">
      <w:pPr>
        <w:rPr>
          <w:rFonts w:ascii="Trebuchet MS" w:hAnsi="Trebuchet MS"/>
        </w:rPr>
      </w:pPr>
    </w:p>
    <w:p w14:paraId="2107E40B" w14:textId="0D326D12" w:rsidR="007C57A2" w:rsidRDefault="007C57A2" w:rsidP="007C57A2">
      <w:pPr>
        <w:rPr>
          <w:rFonts w:ascii="Trebuchet MS" w:hAnsi="Trebuchet MS"/>
        </w:rPr>
      </w:pPr>
      <w:r w:rsidRPr="00124C3B">
        <w:rPr>
          <w:rFonts w:ascii="Trebuchet MS" w:hAnsi="Trebuchet MS"/>
        </w:rPr>
        <w:t>We use competency-based questioning within our recruitment processes to assess the extent to which candidates demonstrate these behaviours – in ways appropriate to this role – in how they are at work and as people.</w:t>
      </w:r>
    </w:p>
    <w:p w14:paraId="46C444D9" w14:textId="77777777" w:rsidR="007C57A2" w:rsidRPr="00883301" w:rsidRDefault="007C57A2" w:rsidP="007C57A2">
      <w:pPr>
        <w:pStyle w:val="Heading2"/>
        <w:rPr>
          <w:color w:val="002060"/>
        </w:rPr>
      </w:pPr>
      <w:r w:rsidRPr="00883301">
        <w:rPr>
          <w:color w:val="002060"/>
        </w:rPr>
        <w:t>Safeguarding</w:t>
      </w:r>
    </w:p>
    <w:p w14:paraId="72922447" w14:textId="352DB9C9" w:rsidR="007C57A2" w:rsidRDefault="007C57A2" w:rsidP="007C57A2">
      <w:r>
        <w:t>If the role does or may involve working with children, young people</w:t>
      </w:r>
      <w:r w:rsidR="0DCC6A33">
        <w:t>,</w:t>
      </w:r>
      <w:r>
        <w:t xml:space="preserve"> or vulnerable adults, or supervising those that do, </w:t>
      </w:r>
      <w:r w:rsidR="4F7FAF44">
        <w:t>we will</w:t>
      </w:r>
      <w:r>
        <w:t xml:space="preserve"> also be assessing ‘safeguarding competencies’ as part of the process. These are: </w:t>
      </w:r>
    </w:p>
    <w:p w14:paraId="6B86A3C3" w14:textId="3C7444C9" w:rsidR="007C57A2" w:rsidRPr="0092549D" w:rsidRDefault="007C57A2" w:rsidP="007C57A2">
      <w:pPr>
        <w:pStyle w:val="ListParagraph"/>
        <w:numPr>
          <w:ilvl w:val="0"/>
          <w:numId w:val="9"/>
        </w:numPr>
      </w:pPr>
      <w:r>
        <w:t>A</w:t>
      </w:r>
      <w:r w:rsidRPr="0092549D">
        <w:t>ppropriate motivation to work with vulnerable groups</w:t>
      </w:r>
    </w:p>
    <w:p w14:paraId="2745664E" w14:textId="537FAB22" w:rsidR="007C57A2" w:rsidRPr="0092549D" w:rsidRDefault="007C57A2" w:rsidP="007C57A2">
      <w:pPr>
        <w:pStyle w:val="ListParagraph"/>
        <w:numPr>
          <w:ilvl w:val="0"/>
          <w:numId w:val="9"/>
        </w:numPr>
      </w:pPr>
      <w:r>
        <w:t>E</w:t>
      </w:r>
      <w:r w:rsidRPr="0092549D">
        <w:t>motional awareness</w:t>
      </w:r>
    </w:p>
    <w:p w14:paraId="2C72788F" w14:textId="77777777" w:rsidR="007C57A2" w:rsidRPr="0092549D" w:rsidRDefault="007C57A2" w:rsidP="007C57A2">
      <w:pPr>
        <w:pStyle w:val="ListParagraph"/>
        <w:numPr>
          <w:ilvl w:val="0"/>
          <w:numId w:val="9"/>
        </w:numPr>
      </w:pPr>
      <w:r>
        <w:t>W</w:t>
      </w:r>
      <w:r w:rsidRPr="0092549D">
        <w:t>orking within professional boundaries and self-awareness</w:t>
      </w:r>
      <w:r>
        <w:t>; and</w:t>
      </w:r>
    </w:p>
    <w:p w14:paraId="3E87BE98" w14:textId="77777777" w:rsidR="007C57A2" w:rsidRPr="0031549B" w:rsidRDefault="007C57A2" w:rsidP="007C57A2">
      <w:pPr>
        <w:pStyle w:val="ListParagraph"/>
        <w:numPr>
          <w:ilvl w:val="0"/>
          <w:numId w:val="9"/>
        </w:numPr>
        <w:rPr>
          <w:b/>
        </w:rPr>
      </w:pPr>
      <w:r>
        <w:t>A</w:t>
      </w:r>
      <w:r w:rsidRPr="0092549D">
        <w:t>bility to safeguard and promote the welfare of children, young people and adults and protect from harm.</w:t>
      </w:r>
    </w:p>
    <w:p w14:paraId="78A7B358" w14:textId="77777777" w:rsidR="007C57A2" w:rsidRPr="00883301" w:rsidRDefault="007C57A2" w:rsidP="007C57A2">
      <w:pPr>
        <w:pStyle w:val="Heading2"/>
        <w:rPr>
          <w:color w:val="002060"/>
        </w:rPr>
      </w:pPr>
      <w:r w:rsidRPr="00883301">
        <w:rPr>
          <w:color w:val="002060"/>
        </w:rPr>
        <w:t>Mobility</w:t>
      </w:r>
    </w:p>
    <w:p w14:paraId="5AD0F5EB" w14:textId="73254087" w:rsidR="007C57A2" w:rsidRDefault="29E90290" w:rsidP="528577D0">
      <w:pPr>
        <w:spacing w:after="240"/>
        <w:rPr>
          <w:rFonts w:ascii="Trebuchet MS" w:eastAsia="Trebuchet MS" w:hAnsi="Trebuchet MS" w:cs="Trebuchet MS"/>
          <w:color w:val="000000" w:themeColor="text1"/>
          <w:szCs w:val="28"/>
        </w:rPr>
      </w:pPr>
      <w:r w:rsidRPr="528577D0">
        <w:rPr>
          <w:rFonts w:ascii="Trebuchet MS" w:eastAsia="Trebuchet MS" w:hAnsi="Trebuchet MS" w:cs="Trebuchet MS"/>
          <w:color w:val="000000" w:themeColor="text1"/>
          <w:szCs w:val="28"/>
        </w:rPr>
        <w:t xml:space="preserve">Regionally based with a nominated site, with regular travel throughout the assigned regional area. Occasionally travel outside region to attend national meetings </w:t>
      </w:r>
      <w:r w:rsidR="00967671">
        <w:rPr>
          <w:rFonts w:ascii="Trebuchet MS" w:eastAsia="Trebuchet MS" w:hAnsi="Trebuchet MS" w:cs="Trebuchet MS"/>
          <w:color w:val="000000" w:themeColor="text1"/>
          <w:szCs w:val="28"/>
        </w:rPr>
        <w:t xml:space="preserve">or activities </w:t>
      </w:r>
      <w:r w:rsidRPr="528577D0">
        <w:rPr>
          <w:rFonts w:ascii="Trebuchet MS" w:eastAsia="Trebuchet MS" w:hAnsi="Trebuchet MS" w:cs="Trebuchet MS"/>
          <w:color w:val="000000" w:themeColor="text1"/>
          <w:szCs w:val="28"/>
        </w:rPr>
        <w:t xml:space="preserve">where overnight stay may be necessary. </w:t>
      </w:r>
    </w:p>
    <w:p w14:paraId="549826E9" w14:textId="77777777" w:rsidR="007C57A2" w:rsidRDefault="007C57A2" w:rsidP="007C57A2">
      <w:pPr>
        <w:spacing w:after="240"/>
        <w:rPr>
          <w:rFonts w:ascii="Trebuchet MS" w:hAnsi="Trebuchet MS"/>
        </w:rPr>
      </w:pPr>
      <w:r w:rsidRPr="00124C3B">
        <w:rPr>
          <w:rFonts w:ascii="Trebuchet MS" w:hAnsi="Trebuchet MS"/>
        </w:rPr>
        <w:lastRenderedPageBreak/>
        <w:t>A flexible approach with a willingness to work outside of core hours and away from home when required.</w:t>
      </w:r>
    </w:p>
    <w:p w14:paraId="6C19A0DE" w14:textId="77777777" w:rsidR="007C57A2" w:rsidRPr="00883301" w:rsidRDefault="007C57A2" w:rsidP="007C57A2">
      <w:pPr>
        <w:pStyle w:val="Heading2"/>
        <w:rPr>
          <w:color w:val="002060"/>
        </w:rPr>
      </w:pPr>
      <w:r w:rsidRPr="00883301">
        <w:rPr>
          <w:color w:val="002060"/>
        </w:rPr>
        <w:t>Job Group (internal use only)</w:t>
      </w:r>
    </w:p>
    <w:p w14:paraId="2E3D57E4" w14:textId="47443038" w:rsidR="007C57A2" w:rsidRPr="00883301" w:rsidRDefault="007C57A2" w:rsidP="007C57A2">
      <w:pPr>
        <w:rPr>
          <w:rFonts w:ascii="Trebuchet MS" w:hAnsi="Trebuchet MS"/>
          <w:szCs w:val="28"/>
        </w:rPr>
      </w:pPr>
      <w:r w:rsidRPr="00883301">
        <w:rPr>
          <w:rFonts w:ascii="Trebuchet MS" w:hAnsi="Trebuchet MS"/>
          <w:szCs w:val="28"/>
        </w:rPr>
        <w:t xml:space="preserve">This role has been evaluated as a Specialist Professional, please </w:t>
      </w:r>
      <w:hyperlink r:id="rId10">
        <w:r w:rsidRPr="00883301">
          <w:rPr>
            <w:rStyle w:val="Hyperlink"/>
            <w:rFonts w:ascii="Trebuchet MS" w:hAnsi="Trebuchet MS"/>
          </w:rPr>
          <w:t>follow this link</w:t>
        </w:r>
      </w:hyperlink>
      <w:r w:rsidRPr="00883301">
        <w:rPr>
          <w:rFonts w:ascii="Trebuchet MS" w:hAnsi="Trebuchet MS"/>
          <w:szCs w:val="28"/>
        </w:rPr>
        <w:t xml:space="preserve"> to view the salary band.</w:t>
      </w:r>
    </w:p>
    <w:p w14:paraId="02618765" w14:textId="77777777" w:rsidR="007C57A2" w:rsidRPr="00C90F3C" w:rsidRDefault="007C57A2" w:rsidP="007C57A2">
      <w:pPr>
        <w:spacing w:after="240"/>
        <w:rPr>
          <w:rFonts w:ascii="Trebuchet MS" w:hAnsi="Trebuchet MS"/>
        </w:rPr>
      </w:pPr>
    </w:p>
    <w:p w14:paraId="2970A822" w14:textId="77777777" w:rsidR="00105DDC" w:rsidRPr="00967671" w:rsidRDefault="00105DDC" w:rsidP="00967671"/>
    <w:sectPr w:rsidR="00105DDC" w:rsidRPr="00967671" w:rsidSect="007C57A2">
      <w:headerReference w:type="default" r:id="rId11"/>
      <w:footerReference w:type="default" r:id="rId12"/>
      <w:headerReference w:type="first" r:id="rId13"/>
      <w:footerReference w:type="first" r:id="rId14"/>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7C518" w14:textId="77777777" w:rsidR="006F22F9" w:rsidRDefault="006F22F9" w:rsidP="00480BF2">
      <w:r>
        <w:separator/>
      </w:r>
    </w:p>
  </w:endnote>
  <w:endnote w:type="continuationSeparator" w:id="0">
    <w:p w14:paraId="1218F037" w14:textId="77777777" w:rsidR="006F22F9" w:rsidRDefault="006F22F9" w:rsidP="00480BF2">
      <w:r>
        <w:continuationSeparator/>
      </w:r>
    </w:p>
  </w:endnote>
  <w:endnote w:type="continuationNotice" w:id="1">
    <w:p w14:paraId="3BB1BDC6" w14:textId="77777777" w:rsidR="006F22F9" w:rsidRDefault="006F2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75B0C" w14:textId="1DFCF637" w:rsidR="00480BF2" w:rsidRDefault="00613E6A" w:rsidP="0080692D">
    <w:pPr>
      <w:pStyle w:val="BodyText"/>
      <w:spacing w:line="276" w:lineRule="auto"/>
      <w:ind w:left="0" w:right="1110"/>
      <w:rPr>
        <w:rFonts w:ascii="Trebuchet MS" w:hAnsi="Trebuchet MS"/>
        <w:color w:val="001A58"/>
        <w:spacing w:val="-2"/>
        <w:sz w:val="16"/>
        <w:szCs w:val="16"/>
      </w:rPr>
    </w:pPr>
    <w:r>
      <w:rPr>
        <w:rFonts w:ascii="Trebuchet MS" w:hAnsi="Trebuchet MS"/>
        <w:color w:val="001A58"/>
        <w:spacing w:val="-2"/>
        <w:sz w:val="16"/>
        <w:szCs w:val="16"/>
      </w:rPr>
      <w:t>June</w:t>
    </w:r>
    <w:r w:rsidR="00480BF2">
      <w:rPr>
        <w:rFonts w:ascii="Trebuchet MS" w:hAnsi="Trebuchet MS"/>
        <w:color w:val="001A58"/>
        <w:spacing w:val="-2"/>
        <w:sz w:val="16"/>
        <w:szCs w:val="16"/>
      </w:rPr>
      <w:t xml:space="preserve"> 2024</w:t>
    </w:r>
  </w:p>
  <w:p w14:paraId="513CA90F" w14:textId="77777777" w:rsidR="00480BF2" w:rsidRPr="0080692D" w:rsidRDefault="00480BF2" w:rsidP="00806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4D260" w14:textId="0C7E6843" w:rsidR="00480BF2" w:rsidRDefault="00613E6A" w:rsidP="004A36E9">
    <w:pPr>
      <w:pStyle w:val="BodyText"/>
      <w:spacing w:line="276" w:lineRule="auto"/>
      <w:ind w:left="0" w:right="1110"/>
      <w:rPr>
        <w:rFonts w:ascii="Trebuchet MS" w:hAnsi="Trebuchet MS"/>
        <w:color w:val="001A58"/>
        <w:spacing w:val="-2"/>
        <w:sz w:val="16"/>
        <w:szCs w:val="16"/>
      </w:rPr>
    </w:pPr>
    <w:r>
      <w:rPr>
        <w:rFonts w:ascii="Trebuchet MS" w:hAnsi="Trebuchet MS"/>
        <w:color w:val="001A58"/>
        <w:spacing w:val="-2"/>
        <w:sz w:val="16"/>
        <w:szCs w:val="16"/>
      </w:rPr>
      <w:t>June</w:t>
    </w:r>
    <w:r w:rsidR="00480BF2">
      <w:rPr>
        <w:rFonts w:ascii="Trebuchet MS" w:hAnsi="Trebuchet MS"/>
        <w:color w:val="001A58"/>
        <w:spacing w:val="-2"/>
        <w:sz w:val="16"/>
        <w:szCs w:val="16"/>
      </w:rPr>
      <w:t xml:space="preserve"> 2024</w:t>
    </w:r>
  </w:p>
  <w:p w14:paraId="52579CAB" w14:textId="77777777" w:rsidR="00480BF2" w:rsidRDefault="00480BF2" w:rsidP="004A36E9">
    <w:pPr>
      <w:pStyle w:val="BodyText"/>
      <w:spacing w:line="276" w:lineRule="auto"/>
      <w:ind w:left="0" w:right="1110"/>
      <w:rPr>
        <w:rFonts w:ascii="Trebuchet MS" w:hAnsi="Trebuchet MS"/>
        <w:color w:val="001A58"/>
        <w:spacing w:val="-2"/>
        <w:sz w:val="16"/>
        <w:szCs w:val="16"/>
      </w:rPr>
    </w:pPr>
  </w:p>
  <w:p w14:paraId="06222644" w14:textId="77777777" w:rsidR="00480BF2" w:rsidRDefault="00480BF2">
    <w:pPr>
      <w:pStyle w:val="Footer"/>
    </w:pPr>
  </w:p>
  <w:p w14:paraId="67229F85" w14:textId="77777777" w:rsidR="00480BF2" w:rsidRDefault="00480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5FF62" w14:textId="77777777" w:rsidR="006F22F9" w:rsidRDefault="006F22F9" w:rsidP="00480BF2">
      <w:r>
        <w:separator/>
      </w:r>
    </w:p>
  </w:footnote>
  <w:footnote w:type="continuationSeparator" w:id="0">
    <w:p w14:paraId="5A922FFF" w14:textId="77777777" w:rsidR="006F22F9" w:rsidRDefault="006F22F9" w:rsidP="00480BF2">
      <w:r>
        <w:continuationSeparator/>
      </w:r>
    </w:p>
  </w:footnote>
  <w:footnote w:type="continuationNotice" w:id="1">
    <w:p w14:paraId="2BF8CBD2" w14:textId="77777777" w:rsidR="006F22F9" w:rsidRDefault="006F22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3DEB1" w14:textId="77777777" w:rsidR="00480BF2" w:rsidRDefault="00480BF2">
    <w:pPr>
      <w:pStyle w:val="Header"/>
    </w:pPr>
  </w:p>
  <w:p w14:paraId="2DD32491" w14:textId="77777777" w:rsidR="00480BF2" w:rsidRDefault="00480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376A1" w14:textId="77777777" w:rsidR="00480BF2" w:rsidRDefault="00480BF2" w:rsidP="001A4C86">
    <w:pPr>
      <w:pStyle w:val="Header"/>
    </w:pPr>
    <w:r>
      <w:rPr>
        <w:noProof/>
      </w:rPr>
      <w:drawing>
        <wp:inline distT="0" distB="0" distL="0" distR="0" wp14:anchorId="01736A38" wp14:editId="43BEA403">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00AADCC1" w14:textId="77777777" w:rsidR="00480BF2" w:rsidRPr="001A4C86" w:rsidRDefault="00480BF2" w:rsidP="001A4C8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8j6KOoK" int2:invalidationBookmarkName="" int2:hashCode="XfnPlw4VbdG38c" int2:id="LjQ8RjZP">
      <int2:state int2:value="Rejected" int2:type="AugLoop_Text_Critique"/>
    </int2:bookmark>
    <int2:bookmark int2:bookmarkName="_Int_chXxzKtt" int2:invalidationBookmarkName="" int2:hashCode="VUHWiv5krQ7+q1" int2:id="XJLlSvnE">
      <int2:state int2:value="Rejected" int2:type="AugLoop_Text_Critique"/>
    </int2:bookmark>
    <int2:bookmark int2:bookmarkName="_Int_6XsjDG6Y" int2:invalidationBookmarkName="" int2:hashCode="3AHGt0h6q5JpX3" int2:id="cWF1gPad">
      <int2:state int2:value="Rejected" int2:type="AugLoop_Text_Critique"/>
    </int2:bookmark>
    <int2:bookmark int2:bookmarkName="_Int_K58OZReC" int2:invalidationBookmarkName="" int2:hashCode="ilKFGb2rppwL3F" int2:id="paKyCnmI">
      <int2:state int2:value="Rejected" int2:type="AugLoop_Text_Critique"/>
    </int2:bookmark>
    <int2:bookmark int2:bookmarkName="_Int_VS9BD7qC" int2:invalidationBookmarkName="" int2:hashCode="qVXcMMgtpBjHdX" int2:id="tkYQOrL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53E88"/>
    <w:multiLevelType w:val="hybridMultilevel"/>
    <w:tmpl w:val="5890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16B65"/>
    <w:multiLevelType w:val="hybridMultilevel"/>
    <w:tmpl w:val="A7E45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32DF2"/>
    <w:multiLevelType w:val="hybridMultilevel"/>
    <w:tmpl w:val="C5140586"/>
    <w:lvl w:ilvl="0" w:tplc="FFFFFFFF">
      <w:start w:val="1"/>
      <w:numFmt w:val="bullet"/>
      <w:lvlText w:val="•"/>
      <w:lvlJc w:val="left"/>
      <w:pPr>
        <w:ind w:left="3555" w:hanging="2835"/>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A77E93"/>
    <w:multiLevelType w:val="hybridMultilevel"/>
    <w:tmpl w:val="66A68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90014A"/>
    <w:multiLevelType w:val="hybridMultilevel"/>
    <w:tmpl w:val="20666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12531D"/>
    <w:multiLevelType w:val="hybridMultilevel"/>
    <w:tmpl w:val="7E3E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5730265">
    <w:abstractNumId w:val="8"/>
  </w:num>
  <w:num w:numId="2" w16cid:durableId="358243380">
    <w:abstractNumId w:val="6"/>
  </w:num>
  <w:num w:numId="3" w16cid:durableId="808401094">
    <w:abstractNumId w:val="2"/>
  </w:num>
  <w:num w:numId="4" w16cid:durableId="1747608757">
    <w:abstractNumId w:val="4"/>
  </w:num>
  <w:num w:numId="5" w16cid:durableId="1798329099">
    <w:abstractNumId w:val="0"/>
  </w:num>
  <w:num w:numId="6" w16cid:durableId="304117450">
    <w:abstractNumId w:val="3"/>
  </w:num>
  <w:num w:numId="7" w16cid:durableId="1510212793">
    <w:abstractNumId w:val="7"/>
  </w:num>
  <w:num w:numId="8" w16cid:durableId="1700159967">
    <w:abstractNumId w:val="1"/>
  </w:num>
  <w:num w:numId="9" w16cid:durableId="1409427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ExAqZqeC4DhvLFA0hs5PHIphy9zapGAYXTpKp/XTGISABrudPCUcKlYnL8GSpI2hPk9t9+0qTJLtY6wqbSXMnQ==" w:salt="SbBAULQaJs0FUQ7mSSwXA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A2"/>
    <w:rsid w:val="000261A5"/>
    <w:rsid w:val="0004404F"/>
    <w:rsid w:val="00105DDC"/>
    <w:rsid w:val="001109CC"/>
    <w:rsid w:val="0014759C"/>
    <w:rsid w:val="001C34BD"/>
    <w:rsid w:val="00230A9B"/>
    <w:rsid w:val="00253C26"/>
    <w:rsid w:val="002F2F51"/>
    <w:rsid w:val="00337466"/>
    <w:rsid w:val="00354867"/>
    <w:rsid w:val="00407D84"/>
    <w:rsid w:val="00480BF2"/>
    <w:rsid w:val="00563C5D"/>
    <w:rsid w:val="005C51F6"/>
    <w:rsid w:val="005D6886"/>
    <w:rsid w:val="005E788B"/>
    <w:rsid w:val="00613E6A"/>
    <w:rsid w:val="00614823"/>
    <w:rsid w:val="00680233"/>
    <w:rsid w:val="006F22F9"/>
    <w:rsid w:val="00712E5F"/>
    <w:rsid w:val="00773AA5"/>
    <w:rsid w:val="007A55BB"/>
    <w:rsid w:val="007C57A2"/>
    <w:rsid w:val="007C603A"/>
    <w:rsid w:val="00840692"/>
    <w:rsid w:val="00883301"/>
    <w:rsid w:val="0092023E"/>
    <w:rsid w:val="00957C15"/>
    <w:rsid w:val="00962028"/>
    <w:rsid w:val="00967671"/>
    <w:rsid w:val="00980B9C"/>
    <w:rsid w:val="00993094"/>
    <w:rsid w:val="009F0E37"/>
    <w:rsid w:val="00A72ED4"/>
    <w:rsid w:val="00AA6CB0"/>
    <w:rsid w:val="00B03361"/>
    <w:rsid w:val="00B33CED"/>
    <w:rsid w:val="00B747DF"/>
    <w:rsid w:val="00C548C5"/>
    <w:rsid w:val="00C8457B"/>
    <w:rsid w:val="00CC231A"/>
    <w:rsid w:val="00D279F6"/>
    <w:rsid w:val="00D52355"/>
    <w:rsid w:val="00E1071D"/>
    <w:rsid w:val="00E77C74"/>
    <w:rsid w:val="00EB064E"/>
    <w:rsid w:val="00EB0D5F"/>
    <w:rsid w:val="00EB6E6C"/>
    <w:rsid w:val="00F2378F"/>
    <w:rsid w:val="00F61850"/>
    <w:rsid w:val="00F6550F"/>
    <w:rsid w:val="00FB7E34"/>
    <w:rsid w:val="018E3A8A"/>
    <w:rsid w:val="02918265"/>
    <w:rsid w:val="02BE24D5"/>
    <w:rsid w:val="04C81A80"/>
    <w:rsid w:val="04F1F4E7"/>
    <w:rsid w:val="052B6EEB"/>
    <w:rsid w:val="06568A38"/>
    <w:rsid w:val="068D084F"/>
    <w:rsid w:val="09B4B8EE"/>
    <w:rsid w:val="0C24E247"/>
    <w:rsid w:val="0DB19622"/>
    <w:rsid w:val="0DCC6A33"/>
    <w:rsid w:val="0F4D6683"/>
    <w:rsid w:val="106A3C4E"/>
    <w:rsid w:val="10EF4D5F"/>
    <w:rsid w:val="10F37F13"/>
    <w:rsid w:val="11A50B46"/>
    <w:rsid w:val="1317147F"/>
    <w:rsid w:val="133C97AE"/>
    <w:rsid w:val="15B04638"/>
    <w:rsid w:val="164CA090"/>
    <w:rsid w:val="1656BAAB"/>
    <w:rsid w:val="16A0520B"/>
    <w:rsid w:val="1B7D10BE"/>
    <w:rsid w:val="1C3ACAE5"/>
    <w:rsid w:val="1DD93057"/>
    <w:rsid w:val="1F6B77D3"/>
    <w:rsid w:val="20E7EE21"/>
    <w:rsid w:val="21074834"/>
    <w:rsid w:val="21DDDC23"/>
    <w:rsid w:val="224EA6A3"/>
    <w:rsid w:val="233B049F"/>
    <w:rsid w:val="2383C5EA"/>
    <w:rsid w:val="26A5FCBD"/>
    <w:rsid w:val="27B0C063"/>
    <w:rsid w:val="29E90290"/>
    <w:rsid w:val="2BC57F0E"/>
    <w:rsid w:val="2CB1E928"/>
    <w:rsid w:val="2EFC1E80"/>
    <w:rsid w:val="2F360D22"/>
    <w:rsid w:val="33EA2515"/>
    <w:rsid w:val="352FA756"/>
    <w:rsid w:val="35D2EF67"/>
    <w:rsid w:val="36162B68"/>
    <w:rsid w:val="365C45CD"/>
    <w:rsid w:val="36CB77B7"/>
    <w:rsid w:val="36D6263F"/>
    <w:rsid w:val="3839F3F4"/>
    <w:rsid w:val="389670A9"/>
    <w:rsid w:val="393DDC07"/>
    <w:rsid w:val="3954915B"/>
    <w:rsid w:val="39D6B26F"/>
    <w:rsid w:val="3FF447C7"/>
    <w:rsid w:val="42652A7B"/>
    <w:rsid w:val="42D85DDC"/>
    <w:rsid w:val="42DB8613"/>
    <w:rsid w:val="480FD193"/>
    <w:rsid w:val="48A88B1B"/>
    <w:rsid w:val="493152F2"/>
    <w:rsid w:val="49B9CA84"/>
    <w:rsid w:val="4B99E876"/>
    <w:rsid w:val="4BDA5AEB"/>
    <w:rsid w:val="4C677B13"/>
    <w:rsid w:val="4D397078"/>
    <w:rsid w:val="4F4DD70E"/>
    <w:rsid w:val="4F7FAF44"/>
    <w:rsid w:val="4F99F3D8"/>
    <w:rsid w:val="4FE843F3"/>
    <w:rsid w:val="4FF6708D"/>
    <w:rsid w:val="50318CAC"/>
    <w:rsid w:val="5071113A"/>
    <w:rsid w:val="50950BDE"/>
    <w:rsid w:val="5136B253"/>
    <w:rsid w:val="51B27743"/>
    <w:rsid w:val="528577D0"/>
    <w:rsid w:val="55714D0E"/>
    <w:rsid w:val="55C15EDB"/>
    <w:rsid w:val="57A50DF7"/>
    <w:rsid w:val="57FB6CD9"/>
    <w:rsid w:val="5CEB869C"/>
    <w:rsid w:val="5DB20E51"/>
    <w:rsid w:val="643B15CC"/>
    <w:rsid w:val="6499705C"/>
    <w:rsid w:val="65DB29E2"/>
    <w:rsid w:val="66026257"/>
    <w:rsid w:val="674D54F6"/>
    <w:rsid w:val="6954FE24"/>
    <w:rsid w:val="6A599747"/>
    <w:rsid w:val="6B5349FB"/>
    <w:rsid w:val="6BAEDDD8"/>
    <w:rsid w:val="6BF43FB8"/>
    <w:rsid w:val="6E1DFA72"/>
    <w:rsid w:val="6F1D1847"/>
    <w:rsid w:val="70C4C510"/>
    <w:rsid w:val="7275FD5B"/>
    <w:rsid w:val="773AC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F3D07"/>
  <w15:chartTrackingRefBased/>
  <w15:docId w15:val="{4C28B12D-160D-4DFA-9CD6-F6492A16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7A2"/>
    <w:pPr>
      <w:spacing w:after="0" w:line="240" w:lineRule="auto"/>
    </w:pPr>
    <w:rPr>
      <w:rFonts w:ascii="Arial" w:hAnsi="Arial"/>
      <w:kern w:val="0"/>
      <w:sz w:val="28"/>
      <w:szCs w:val="24"/>
      <w14:ligatures w14:val="none"/>
    </w:rPr>
  </w:style>
  <w:style w:type="paragraph" w:styleId="Heading1">
    <w:name w:val="heading 1"/>
    <w:basedOn w:val="Normal"/>
    <w:next w:val="Normal"/>
    <w:link w:val="Heading1Char"/>
    <w:uiPriority w:val="9"/>
    <w:qFormat/>
    <w:rsid w:val="007C57A2"/>
    <w:pPr>
      <w:keepNext/>
      <w:keepLines/>
      <w:spacing w:before="360" w:after="360"/>
      <w:outlineLvl w:val="0"/>
    </w:pPr>
    <w:rPr>
      <w:rFonts w:ascii="Trebuchet MS" w:eastAsiaTheme="majorEastAsia" w:hAnsi="Trebuchet MS" w:cstheme="majorBidi"/>
      <w:b/>
      <w:bCs/>
      <w:sz w:val="40"/>
      <w:szCs w:val="28"/>
    </w:rPr>
  </w:style>
  <w:style w:type="paragraph" w:styleId="Heading2">
    <w:name w:val="heading 2"/>
    <w:basedOn w:val="Heading1"/>
    <w:next w:val="Normal"/>
    <w:link w:val="Heading2Char"/>
    <w:uiPriority w:val="9"/>
    <w:qFormat/>
    <w:rsid w:val="007C57A2"/>
    <w:pPr>
      <w:spacing w:before="240" w:after="120"/>
      <w:outlineLvl w:val="1"/>
    </w:pPr>
    <w:rPr>
      <w:bCs w:val="0"/>
      <w:sz w:val="36"/>
      <w:szCs w:val="26"/>
    </w:rPr>
  </w:style>
  <w:style w:type="paragraph" w:styleId="Heading3">
    <w:name w:val="heading 3"/>
    <w:basedOn w:val="Heading2"/>
    <w:next w:val="Normal"/>
    <w:link w:val="Heading3Char"/>
    <w:uiPriority w:val="9"/>
    <w:qFormat/>
    <w:rsid w:val="007C57A2"/>
    <w:pPr>
      <w:outlineLvl w:val="2"/>
    </w:pPr>
    <w:rPr>
      <w:bCs/>
      <w:sz w:val="32"/>
    </w:rPr>
  </w:style>
  <w:style w:type="paragraph" w:styleId="Heading4">
    <w:name w:val="heading 4"/>
    <w:basedOn w:val="Heading3"/>
    <w:next w:val="Normal"/>
    <w:link w:val="Heading4Char"/>
    <w:uiPriority w:val="9"/>
    <w:qFormat/>
    <w:rsid w:val="007C57A2"/>
    <w:pPr>
      <w:outlineLvl w:val="3"/>
    </w:pPr>
    <w:rPr>
      <w:bCs w:val="0"/>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7A2"/>
    <w:rPr>
      <w:rFonts w:ascii="Trebuchet MS" w:eastAsiaTheme="majorEastAsia" w:hAnsi="Trebuchet MS" w:cstheme="majorBidi"/>
      <w:b/>
      <w:bCs/>
      <w:kern w:val="0"/>
      <w:sz w:val="40"/>
      <w:szCs w:val="28"/>
      <w14:ligatures w14:val="none"/>
    </w:rPr>
  </w:style>
  <w:style w:type="character" w:customStyle="1" w:styleId="Heading2Char">
    <w:name w:val="Heading 2 Char"/>
    <w:basedOn w:val="DefaultParagraphFont"/>
    <w:link w:val="Heading2"/>
    <w:uiPriority w:val="9"/>
    <w:rsid w:val="007C57A2"/>
    <w:rPr>
      <w:rFonts w:ascii="Trebuchet MS" w:eastAsiaTheme="majorEastAsia" w:hAnsi="Trebuchet MS" w:cstheme="majorBidi"/>
      <w:b/>
      <w:kern w:val="0"/>
      <w:sz w:val="36"/>
      <w:szCs w:val="26"/>
      <w14:ligatures w14:val="none"/>
    </w:rPr>
  </w:style>
  <w:style w:type="character" w:customStyle="1" w:styleId="Heading3Char">
    <w:name w:val="Heading 3 Char"/>
    <w:basedOn w:val="DefaultParagraphFont"/>
    <w:link w:val="Heading3"/>
    <w:uiPriority w:val="9"/>
    <w:rsid w:val="007C57A2"/>
    <w:rPr>
      <w:rFonts w:ascii="Trebuchet MS" w:eastAsiaTheme="majorEastAsia" w:hAnsi="Trebuchet MS" w:cstheme="majorBidi"/>
      <w:b/>
      <w:bCs/>
      <w:kern w:val="0"/>
      <w:sz w:val="32"/>
      <w:szCs w:val="26"/>
      <w14:ligatures w14:val="none"/>
    </w:rPr>
  </w:style>
  <w:style w:type="character" w:customStyle="1" w:styleId="Heading4Char">
    <w:name w:val="Heading 4 Char"/>
    <w:basedOn w:val="DefaultParagraphFont"/>
    <w:link w:val="Heading4"/>
    <w:uiPriority w:val="9"/>
    <w:rsid w:val="007C57A2"/>
    <w:rPr>
      <w:rFonts w:ascii="Trebuchet MS" w:eastAsiaTheme="majorEastAsia" w:hAnsi="Trebuchet MS" w:cstheme="majorBidi"/>
      <w:b/>
      <w:iCs/>
      <w:kern w:val="0"/>
      <w:sz w:val="28"/>
      <w:szCs w:val="26"/>
      <w14:ligatures w14:val="none"/>
    </w:rPr>
  </w:style>
  <w:style w:type="paragraph" w:styleId="ListParagraph">
    <w:name w:val="List Paragraph"/>
    <w:basedOn w:val="Normal"/>
    <w:uiPriority w:val="34"/>
    <w:qFormat/>
    <w:rsid w:val="007C57A2"/>
    <w:pPr>
      <w:ind w:left="720"/>
      <w:contextualSpacing/>
    </w:pPr>
  </w:style>
  <w:style w:type="character" w:styleId="Hyperlink">
    <w:name w:val="Hyperlink"/>
    <w:basedOn w:val="DefaultParagraphFont"/>
    <w:uiPriority w:val="99"/>
    <w:unhideWhenUsed/>
    <w:rsid w:val="007C57A2"/>
    <w:rPr>
      <w:color w:val="0563C1" w:themeColor="hyperlink"/>
      <w:u w:val="single"/>
    </w:rPr>
  </w:style>
  <w:style w:type="paragraph" w:styleId="Header">
    <w:name w:val="header"/>
    <w:basedOn w:val="Normal"/>
    <w:link w:val="HeaderChar"/>
    <w:uiPriority w:val="99"/>
    <w:unhideWhenUsed/>
    <w:rsid w:val="007C57A2"/>
    <w:pPr>
      <w:tabs>
        <w:tab w:val="center" w:pos="4513"/>
        <w:tab w:val="right" w:pos="9026"/>
      </w:tabs>
    </w:pPr>
  </w:style>
  <w:style w:type="character" w:customStyle="1" w:styleId="HeaderChar">
    <w:name w:val="Header Char"/>
    <w:basedOn w:val="DefaultParagraphFont"/>
    <w:link w:val="Header"/>
    <w:uiPriority w:val="99"/>
    <w:rsid w:val="007C57A2"/>
    <w:rPr>
      <w:rFonts w:ascii="Arial" w:hAnsi="Arial"/>
      <w:kern w:val="0"/>
      <w:sz w:val="28"/>
      <w:szCs w:val="24"/>
      <w14:ligatures w14:val="none"/>
    </w:rPr>
  </w:style>
  <w:style w:type="paragraph" w:styleId="Footer">
    <w:name w:val="footer"/>
    <w:basedOn w:val="Normal"/>
    <w:link w:val="FooterChar"/>
    <w:uiPriority w:val="99"/>
    <w:unhideWhenUsed/>
    <w:rsid w:val="007C57A2"/>
    <w:pPr>
      <w:tabs>
        <w:tab w:val="center" w:pos="4513"/>
        <w:tab w:val="right" w:pos="9026"/>
      </w:tabs>
    </w:pPr>
  </w:style>
  <w:style w:type="character" w:customStyle="1" w:styleId="FooterChar">
    <w:name w:val="Footer Char"/>
    <w:basedOn w:val="DefaultParagraphFont"/>
    <w:link w:val="Footer"/>
    <w:uiPriority w:val="99"/>
    <w:rsid w:val="007C57A2"/>
    <w:rPr>
      <w:rFonts w:ascii="Arial" w:hAnsi="Arial"/>
      <w:kern w:val="0"/>
      <w:sz w:val="28"/>
      <w:szCs w:val="24"/>
      <w14:ligatures w14:val="none"/>
    </w:rPr>
  </w:style>
  <w:style w:type="paragraph" w:styleId="BodyText">
    <w:name w:val="Body Text"/>
    <w:basedOn w:val="Normal"/>
    <w:link w:val="BodyTextChar"/>
    <w:uiPriority w:val="1"/>
    <w:qFormat/>
    <w:rsid w:val="007C57A2"/>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7C57A2"/>
    <w:rPr>
      <w:rFonts w:ascii="Century Gothic" w:eastAsia="Century Gothic" w:hAnsi="Century Gothic"/>
      <w:kern w:val="0"/>
      <w:sz w:val="14"/>
      <w:szCs w:val="14"/>
      <w:lang w:val="en-US"/>
      <w14:ligatures w14:val="none"/>
    </w:rPr>
  </w:style>
  <w:style w:type="paragraph" w:styleId="Revision">
    <w:name w:val="Revision"/>
    <w:hidden/>
    <w:uiPriority w:val="99"/>
    <w:semiHidden/>
    <w:rsid w:val="00EB6E6C"/>
    <w:pPr>
      <w:spacing w:after="0" w:line="240" w:lineRule="auto"/>
    </w:pPr>
    <w:rPr>
      <w:rFonts w:ascii="Arial" w:hAnsi="Arial"/>
      <w:kern w:val="0"/>
      <w:sz w:val="28"/>
      <w:szCs w:val="24"/>
      <w14:ligatures w14:val="none"/>
    </w:rPr>
  </w:style>
  <w:style w:type="character" w:styleId="FollowedHyperlink">
    <w:name w:val="FollowedHyperlink"/>
    <w:basedOn w:val="DefaultParagraphFont"/>
    <w:uiPriority w:val="99"/>
    <w:semiHidden/>
    <w:unhideWhenUsed/>
    <w:rsid w:val="005C51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uidedogs.sharepoint.com/:w:/g/Ec1eCkqjWa1OttLo4tqDsikB9d3tJ31nGcMWIFbIQUfrpQ?e=bbOvM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c78b553-ba53-46a6-bff1-73d4e46f4a5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EB6B84-07ED-440C-875F-D0C166B8D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0EA046-EE1A-417B-BF9B-7AF9D42E27E1}">
  <ds:schemaRefs>
    <ds:schemaRef ds:uri="http://schemas.microsoft.com/office/2006/metadata/properties"/>
    <ds:schemaRef ds:uri="http://schemas.microsoft.com/office/infopath/2007/PartnerControls"/>
    <ds:schemaRef ds:uri="ac78b553-ba53-46a6-bff1-73d4e46f4a5c"/>
  </ds:schemaRefs>
</ds:datastoreItem>
</file>

<file path=customXml/itemProps3.xml><?xml version="1.0" encoding="utf-8"?>
<ds:datastoreItem xmlns:ds="http://schemas.openxmlformats.org/officeDocument/2006/customXml" ds:itemID="{98A59678-9B52-4F3A-9323-0D09619CF6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1561</Words>
  <Characters>8899</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10440</CharactersWithSpaces>
  <SharedDoc>false</SharedDoc>
  <HLinks>
    <vt:vector size="6" baseType="variant">
      <vt:variant>
        <vt:i4>7209076</vt:i4>
      </vt:variant>
      <vt:variant>
        <vt:i4>0</vt:i4>
      </vt:variant>
      <vt:variant>
        <vt:i4>0</vt:i4>
      </vt:variant>
      <vt:variant>
        <vt:i4>5</vt:i4>
      </vt:variant>
      <vt:variant>
        <vt:lpwstr>https://guidedogs.sharepoint.com/:w:/g/Ec1eCkqjWa1OttLo4tqDsikB9d3tJ31nGcMWIFbIQUfrpQ?e=bbOvM9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Mayes</dc:creator>
  <cp:keywords/>
  <dc:description/>
  <cp:lastModifiedBy>Lauren Blewitt</cp:lastModifiedBy>
  <cp:revision>4</cp:revision>
  <dcterms:created xsi:type="dcterms:W3CDTF">2024-07-31T11:19:00Z</dcterms:created>
  <dcterms:modified xsi:type="dcterms:W3CDTF">2024-10-10T14:17:00Z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7300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