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C7753" w14:textId="77777777" w:rsidR="00692DF8" w:rsidRPr="00692DF8" w:rsidRDefault="00692DF8" w:rsidP="00EC5F40">
      <w:pPr>
        <w:pStyle w:val="Heading1"/>
        <w:shd w:val="clear" w:color="auto" w:fill="8FD8FF" w:themeFill="accent1"/>
        <w:rPr>
          <w:color w:val="00165C" w:themeColor="text2"/>
        </w:rPr>
      </w:pPr>
      <w:r w:rsidRPr="00692DF8">
        <w:rPr>
          <w:color w:val="00165C" w:themeColor="text2"/>
        </w:rPr>
        <w:t xml:space="preserve">Job </w:t>
      </w:r>
      <w:r w:rsidRPr="007802D6">
        <w:rPr>
          <w:color w:val="00165C"/>
        </w:rPr>
        <w:t>Profile</w:t>
      </w:r>
    </w:p>
    <w:p w14:paraId="674BA58A" w14:textId="157D14E1" w:rsidR="00692DF8" w:rsidRPr="00692DF8" w:rsidRDefault="00692DF8" w:rsidP="00EC647C">
      <w:pPr>
        <w:spacing w:after="120" w:line="276" w:lineRule="auto"/>
      </w:pPr>
      <w:r w:rsidRPr="00692DF8">
        <w:t xml:space="preserve">Job Title: </w:t>
      </w:r>
      <w:r w:rsidR="008F456A" w:rsidRPr="008F456A">
        <w:t>Payroll Specialist</w:t>
      </w:r>
    </w:p>
    <w:p w14:paraId="5C1A80EA" w14:textId="5BC353A1" w:rsidR="00692DF8" w:rsidRPr="00692DF8" w:rsidRDefault="00692DF8" w:rsidP="00EC647C">
      <w:pPr>
        <w:spacing w:after="120" w:line="276" w:lineRule="auto"/>
      </w:pPr>
      <w:r w:rsidRPr="00692DF8">
        <w:t>Directorate:</w:t>
      </w:r>
      <w:r>
        <w:t xml:space="preserve"> </w:t>
      </w:r>
      <w:r w:rsidR="00765F3F" w:rsidRPr="00765F3F">
        <w:t>People &amp; Performance</w:t>
      </w:r>
    </w:p>
    <w:p w14:paraId="7FD06C6B" w14:textId="36B95919" w:rsidR="00692DF8" w:rsidRPr="00692DF8" w:rsidRDefault="00692DF8" w:rsidP="00EC647C">
      <w:pPr>
        <w:spacing w:after="120" w:line="276" w:lineRule="auto"/>
      </w:pPr>
      <w:r w:rsidRPr="00692DF8">
        <w:t xml:space="preserve">Reports To: </w:t>
      </w:r>
      <w:r w:rsidR="00F61932">
        <w:t>Pay and Reward Manager</w:t>
      </w:r>
    </w:p>
    <w:p w14:paraId="79DC35C9" w14:textId="37B27F2F" w:rsidR="00692DF8" w:rsidRPr="00692DF8" w:rsidRDefault="00692DF8" w:rsidP="00EC647C">
      <w:pPr>
        <w:spacing w:after="120" w:line="276" w:lineRule="auto"/>
      </w:pPr>
      <w:r w:rsidRPr="00692DF8">
        <w:t xml:space="preserve">Matrix Reporting To: </w:t>
      </w:r>
      <w:r w:rsidR="00765F3F" w:rsidRPr="00765F3F">
        <w:t>None</w:t>
      </w:r>
    </w:p>
    <w:p w14:paraId="10085609" w14:textId="322FD849" w:rsidR="00692DF8" w:rsidRPr="00692DF8" w:rsidRDefault="00692DF8" w:rsidP="00EC647C">
      <w:pPr>
        <w:spacing w:after="120" w:line="276" w:lineRule="auto"/>
      </w:pPr>
      <w:r w:rsidRPr="00692DF8">
        <w:t>Disclosure Check Level:</w:t>
      </w:r>
      <w:r w:rsidR="00765F3F" w:rsidRPr="00765F3F">
        <w:t xml:space="preserve"> None</w:t>
      </w:r>
    </w:p>
    <w:p w14:paraId="5BEF3EFD" w14:textId="14F990FC" w:rsidR="00692DF8" w:rsidRPr="00692DF8" w:rsidRDefault="00692DF8" w:rsidP="00EC647C">
      <w:pPr>
        <w:spacing w:after="120" w:line="276" w:lineRule="auto"/>
      </w:pPr>
      <w:r w:rsidRPr="00692DF8">
        <w:t>Date created/last reviewed:</w:t>
      </w:r>
      <w:r>
        <w:t xml:space="preserve"> </w:t>
      </w:r>
      <w:r w:rsidR="00F61932">
        <w:t>21/05/2020</w:t>
      </w:r>
    </w:p>
    <w:p w14:paraId="6D93CD5E" w14:textId="77777777" w:rsidR="00692DF8" w:rsidRPr="00080001" w:rsidRDefault="00692DF8" w:rsidP="00080001">
      <w:pPr>
        <w:pStyle w:val="Heading2"/>
        <w:rPr>
          <w:color w:val="00165C" w:themeColor="text2"/>
        </w:rPr>
      </w:pPr>
      <w:r w:rsidRPr="00080001">
        <w:rPr>
          <w:color w:val="00165C" w:themeColor="text2"/>
        </w:rPr>
        <w:t>Overall Role Purpose</w:t>
      </w:r>
    </w:p>
    <w:p w14:paraId="1459607D" w14:textId="023E3713" w:rsidR="002D251F" w:rsidRPr="00E06898" w:rsidRDefault="00E06898" w:rsidP="00E06898">
      <w:r w:rsidRPr="00817754">
        <w:t xml:space="preserve">The </w:t>
      </w:r>
      <w:r>
        <w:t xml:space="preserve">Payroll Specialist </w:t>
      </w:r>
      <w:r w:rsidRPr="00817754">
        <w:t>helps people with sight loss to live the life they choose by</w:t>
      </w:r>
      <w:r>
        <w:t xml:space="preserve"> processing </w:t>
      </w:r>
      <w:r w:rsidR="006B11B1" w:rsidRPr="00ED1A3B">
        <w:rPr>
          <w:bCs/>
          <w:szCs w:val="28"/>
        </w:rPr>
        <w:t xml:space="preserve">all payroll related transactions and reconcile all accounts to the financial </w:t>
      </w:r>
      <w:r w:rsidRPr="00ED1A3B">
        <w:rPr>
          <w:bCs/>
          <w:szCs w:val="28"/>
        </w:rPr>
        <w:t>systems, with</w:t>
      </w:r>
      <w:r w:rsidR="006B11B1" w:rsidRPr="00ED1A3B">
        <w:rPr>
          <w:bCs/>
          <w:szCs w:val="28"/>
        </w:rPr>
        <w:t xml:space="preserve"> month end, year-end and reporting of payroll information. </w:t>
      </w:r>
      <w:r>
        <w:rPr>
          <w:bCs/>
          <w:szCs w:val="28"/>
        </w:rPr>
        <w:t>The role will ensure</w:t>
      </w:r>
      <w:r w:rsidR="006B11B1" w:rsidRPr="00ED1A3B">
        <w:rPr>
          <w:bCs/>
          <w:szCs w:val="28"/>
        </w:rPr>
        <w:t xml:space="preserve"> compliance with HMRC rules together with third party payments and financial controls in place within Guide Dogs. They will process any benefit reporting to the HMRC and communicate to employees. </w:t>
      </w:r>
    </w:p>
    <w:p w14:paraId="1BDEDBE6" w14:textId="6CDA78CE" w:rsidR="00692DF8" w:rsidRDefault="00692DF8" w:rsidP="00080001">
      <w:pPr>
        <w:pStyle w:val="Heading2"/>
        <w:rPr>
          <w:color w:val="00165C" w:themeColor="text2"/>
        </w:rPr>
      </w:pPr>
      <w:r w:rsidRPr="00080001">
        <w:rPr>
          <w:color w:val="00165C" w:themeColor="text2"/>
        </w:rPr>
        <w:t>Key Responsibilities</w:t>
      </w:r>
    </w:p>
    <w:p w14:paraId="393B5E8F" w14:textId="77777777" w:rsidR="006B11B1" w:rsidRDefault="006B11B1" w:rsidP="006B11B1">
      <w:pPr>
        <w:pStyle w:val="ListParagraph"/>
        <w:numPr>
          <w:ilvl w:val="0"/>
          <w:numId w:val="17"/>
        </w:numPr>
      </w:pPr>
      <w:r>
        <w:t xml:space="preserve">Accountable and responsible for ensuring all payroll related balance sheets (19 accounts totalling £3.6 million per month) are reconciled and all reconciling items are cleared. </w:t>
      </w:r>
    </w:p>
    <w:p w14:paraId="35A76699" w14:textId="21E21968" w:rsidR="006B11B1" w:rsidRDefault="006B11B1" w:rsidP="006B11B1">
      <w:pPr>
        <w:pStyle w:val="ListParagraph"/>
        <w:numPr>
          <w:ilvl w:val="0"/>
          <w:numId w:val="17"/>
        </w:numPr>
      </w:pPr>
      <w:r>
        <w:t>Responsible for ensuring controls are in place</w:t>
      </w:r>
      <w:r w:rsidR="00A006D0">
        <w:t xml:space="preserve"> for</w:t>
      </w:r>
      <w:r>
        <w:t xml:space="preserve"> overall balance sheet accounts so that if mapping from Payroll to Finance should fail steps can be put in place for corrections to be </w:t>
      </w:r>
      <w:r w:rsidR="00A006D0">
        <w:t>completed.</w:t>
      </w:r>
      <w:r>
        <w:t xml:space="preserve"> </w:t>
      </w:r>
    </w:p>
    <w:p w14:paraId="7217BC78" w14:textId="59AE87CA" w:rsidR="006B11B1" w:rsidRDefault="006B11B1" w:rsidP="006B11B1">
      <w:pPr>
        <w:pStyle w:val="ListParagraph"/>
        <w:numPr>
          <w:ilvl w:val="0"/>
          <w:numId w:val="17"/>
        </w:numPr>
      </w:pPr>
      <w:r>
        <w:t xml:space="preserve">Prepare, authorise and input journals </w:t>
      </w:r>
      <w:r w:rsidR="00A006D0">
        <w:t>into</w:t>
      </w:r>
      <w:r>
        <w:t xml:space="preserve"> the Finance system that relate to the payroll accounts.</w:t>
      </w:r>
    </w:p>
    <w:p w14:paraId="13A62CFA" w14:textId="77777777" w:rsidR="006B11B1" w:rsidRDefault="006B11B1" w:rsidP="006B11B1">
      <w:pPr>
        <w:pStyle w:val="ListParagraph"/>
        <w:numPr>
          <w:ilvl w:val="0"/>
          <w:numId w:val="17"/>
        </w:numPr>
      </w:pPr>
      <w:r>
        <w:t>Maintain good relationships with the Flexible Benefit providers to ensure that any over or under payments are resolved in a timely manner.</w:t>
      </w:r>
    </w:p>
    <w:p w14:paraId="5D23530F" w14:textId="179C26EE" w:rsidR="006B11B1" w:rsidRDefault="006B11B1" w:rsidP="006B11B1">
      <w:pPr>
        <w:pStyle w:val="ListParagraph"/>
        <w:numPr>
          <w:ilvl w:val="0"/>
          <w:numId w:val="17"/>
        </w:numPr>
      </w:pPr>
      <w:r>
        <w:t xml:space="preserve">Responsible for the checking, processing and authorising of all Payroll related invoices on a monthly basis. </w:t>
      </w:r>
    </w:p>
    <w:p w14:paraId="2F3643E3" w14:textId="77777777" w:rsidR="006B11B1" w:rsidRDefault="006B11B1" w:rsidP="006B11B1">
      <w:pPr>
        <w:pStyle w:val="ListParagraph"/>
        <w:numPr>
          <w:ilvl w:val="0"/>
          <w:numId w:val="17"/>
        </w:numPr>
      </w:pPr>
      <w:r>
        <w:t>Liaising with relevant third parties with any queries or issues.</w:t>
      </w:r>
    </w:p>
    <w:p w14:paraId="4FD72259" w14:textId="7382B80F" w:rsidR="006B11B1" w:rsidRDefault="006B11B1" w:rsidP="006B11B1">
      <w:pPr>
        <w:pStyle w:val="ListParagraph"/>
        <w:numPr>
          <w:ilvl w:val="0"/>
          <w:numId w:val="17"/>
        </w:numPr>
      </w:pPr>
      <w:r>
        <w:t>Run all post payroll reports for distribution. These include the Payroll Costing Reports to be sent to Finance to enable them to prepare accurate monthly budget reports for managers</w:t>
      </w:r>
      <w:r w:rsidR="009E6A58">
        <w:t>.</w:t>
      </w:r>
    </w:p>
    <w:p w14:paraId="0B4D83BB" w14:textId="00C9B1C9" w:rsidR="006B11B1" w:rsidRDefault="006B11B1" w:rsidP="006B11B1">
      <w:pPr>
        <w:pStyle w:val="ListParagraph"/>
        <w:numPr>
          <w:ilvl w:val="0"/>
          <w:numId w:val="17"/>
        </w:numPr>
      </w:pPr>
      <w:r>
        <w:t>Proces</w:t>
      </w:r>
      <w:r w:rsidR="00EF5B68">
        <w:t>s</w:t>
      </w:r>
      <w:r>
        <w:t xml:space="preserve"> the monthly payroll for circa 1500 employees</w:t>
      </w:r>
      <w:r w:rsidR="009E6A58">
        <w:t xml:space="preserve"> and ensure all employees are paid accurately. </w:t>
      </w:r>
    </w:p>
    <w:p w14:paraId="37C356C7" w14:textId="54B62231" w:rsidR="006B11B1" w:rsidRDefault="006B11B1" w:rsidP="009E6A58">
      <w:pPr>
        <w:pStyle w:val="ListParagraph"/>
      </w:pPr>
    </w:p>
    <w:p w14:paraId="5BE4F2D3" w14:textId="16207AD8" w:rsidR="006B11B1" w:rsidRDefault="005A74C7" w:rsidP="006B11B1">
      <w:pPr>
        <w:pStyle w:val="ListParagraph"/>
        <w:numPr>
          <w:ilvl w:val="0"/>
          <w:numId w:val="17"/>
        </w:numPr>
      </w:pPr>
      <w:r>
        <w:lastRenderedPageBreak/>
        <w:t>Ensure thorough a</w:t>
      </w:r>
      <w:r w:rsidR="006B11B1">
        <w:t>udit check</w:t>
      </w:r>
      <w:r>
        <w:t xml:space="preserve">s are completed on </w:t>
      </w:r>
      <w:r w:rsidR="006B11B1">
        <w:t>all changes made to Payroll.</w:t>
      </w:r>
    </w:p>
    <w:p w14:paraId="79445D05" w14:textId="77777777" w:rsidR="006B11B1" w:rsidRDefault="006B11B1" w:rsidP="006B11B1">
      <w:pPr>
        <w:pStyle w:val="ListParagraph"/>
        <w:numPr>
          <w:ilvl w:val="0"/>
          <w:numId w:val="17"/>
        </w:numPr>
      </w:pPr>
      <w:r>
        <w:t>Providing high customer service levels and compliance with policies and HMRC rules.</w:t>
      </w:r>
    </w:p>
    <w:p w14:paraId="4EB176E3" w14:textId="6817A05F" w:rsidR="006B11B1" w:rsidRDefault="006B11B1" w:rsidP="006B11B1">
      <w:pPr>
        <w:pStyle w:val="ListParagraph"/>
        <w:numPr>
          <w:ilvl w:val="0"/>
          <w:numId w:val="17"/>
        </w:numPr>
      </w:pPr>
      <w:r>
        <w:t xml:space="preserve">Creation of the Payroll BACS on a monthly basis circa £2.4m, ready for authorisation and uploading </w:t>
      </w:r>
      <w:r w:rsidR="00020692">
        <w:t>into</w:t>
      </w:r>
      <w:r>
        <w:t xml:space="preserve"> the Finance BACS system.</w:t>
      </w:r>
    </w:p>
    <w:p w14:paraId="092AB5DD" w14:textId="77777777" w:rsidR="006B11B1" w:rsidRDefault="006B11B1" w:rsidP="006B11B1">
      <w:pPr>
        <w:pStyle w:val="ListParagraph"/>
        <w:numPr>
          <w:ilvl w:val="0"/>
          <w:numId w:val="17"/>
        </w:numPr>
      </w:pPr>
      <w:r>
        <w:t>Create monthly RTI data, reconcile against the Payroll to ensure accuracy, submit to HMRC within their strict deadlines in order to safeguard the organisation against any financial penalties.</w:t>
      </w:r>
    </w:p>
    <w:p w14:paraId="468F9921" w14:textId="6BE2D8EB" w:rsidR="006B11B1" w:rsidRDefault="00020692" w:rsidP="006B11B1">
      <w:pPr>
        <w:pStyle w:val="ListParagraph"/>
        <w:numPr>
          <w:ilvl w:val="0"/>
          <w:numId w:val="17"/>
        </w:numPr>
      </w:pPr>
      <w:r>
        <w:t>Continually</w:t>
      </w:r>
      <w:r w:rsidR="006B11B1">
        <w:t xml:space="preserve"> review the current Payroll Processes</w:t>
      </w:r>
      <w:r>
        <w:t xml:space="preserve"> and ensure</w:t>
      </w:r>
      <w:r w:rsidRPr="00020692">
        <w:t xml:space="preserve"> </w:t>
      </w:r>
      <w:r>
        <w:t>processes are documented and kept up to date.</w:t>
      </w:r>
    </w:p>
    <w:p w14:paraId="0DF26986" w14:textId="02868707" w:rsidR="006B11B1" w:rsidRDefault="006B11B1" w:rsidP="006B11B1">
      <w:pPr>
        <w:pStyle w:val="ListParagraph"/>
        <w:numPr>
          <w:ilvl w:val="0"/>
          <w:numId w:val="17"/>
        </w:numPr>
      </w:pPr>
      <w:r>
        <w:t xml:space="preserve">Keep up to date with the latest HMRC legislation to ensure that the payroll is compliant. Extensive knowledge of all payroll legislation required as constant review of all legislation on a monthly basis is needed to ensure integrity of the payroll that meets with current changes from HMRC and or other governing bodies.  </w:t>
      </w:r>
    </w:p>
    <w:p w14:paraId="27C6E7B0" w14:textId="77777777" w:rsidR="006B11B1" w:rsidRDefault="006B11B1" w:rsidP="006B11B1">
      <w:pPr>
        <w:pStyle w:val="ListParagraph"/>
        <w:numPr>
          <w:ilvl w:val="0"/>
          <w:numId w:val="17"/>
        </w:numPr>
      </w:pPr>
      <w:r>
        <w:t>First point of contact for audit checking of uploads that are processed by the systems team to ensure accuracy.</w:t>
      </w:r>
    </w:p>
    <w:p w14:paraId="6D8C3E94" w14:textId="3C3807D0" w:rsidR="006B11B1" w:rsidRDefault="006B11B1" w:rsidP="006B11B1">
      <w:pPr>
        <w:pStyle w:val="ListParagraph"/>
        <w:numPr>
          <w:ilvl w:val="0"/>
          <w:numId w:val="17"/>
        </w:numPr>
      </w:pPr>
      <w:r>
        <w:t xml:space="preserve">Responsible for reconciling all </w:t>
      </w:r>
      <w:r w:rsidR="007D22F6">
        <w:t>third-party</w:t>
      </w:r>
      <w:r>
        <w:t xml:space="preserve"> payments and raising authorisation for payments to be paid to HMRC, Courts and other </w:t>
      </w:r>
      <w:r w:rsidR="007D22F6">
        <w:t>third-party</w:t>
      </w:r>
      <w:r>
        <w:t xml:space="preserve"> companies. Circa £1,000,000 per month.</w:t>
      </w:r>
    </w:p>
    <w:p w14:paraId="38499A6B" w14:textId="4072BE7E" w:rsidR="006B11B1" w:rsidRDefault="006B11B1" w:rsidP="007D22F6">
      <w:pPr>
        <w:pStyle w:val="ListParagraph"/>
        <w:numPr>
          <w:ilvl w:val="0"/>
          <w:numId w:val="17"/>
        </w:numPr>
      </w:pPr>
      <w:r>
        <w:t>Ensur</w:t>
      </w:r>
      <w:r w:rsidR="00EF5B68">
        <w:t>e</w:t>
      </w:r>
      <w:r>
        <w:t xml:space="preserve"> </w:t>
      </w:r>
      <w:r w:rsidR="007D22F6">
        <w:t>any third-party payments</w:t>
      </w:r>
      <w:r>
        <w:t xml:space="preserve"> deadlines are met therefore safeguarding the </w:t>
      </w:r>
      <w:r w:rsidR="007D22F6">
        <w:t>o</w:t>
      </w:r>
      <w:r>
        <w:t>rganisation against penalty charges</w:t>
      </w:r>
    </w:p>
    <w:p w14:paraId="2BD3A59F" w14:textId="42266A86" w:rsidR="006B11B1" w:rsidRDefault="005A74C7" w:rsidP="006B11B1">
      <w:pPr>
        <w:pStyle w:val="ListParagraph"/>
        <w:numPr>
          <w:ilvl w:val="0"/>
          <w:numId w:val="17"/>
        </w:numPr>
      </w:pPr>
      <w:r>
        <w:t xml:space="preserve">Support </w:t>
      </w:r>
      <w:r w:rsidR="006B11B1">
        <w:t xml:space="preserve">and guidance to all levels of the organisation </w:t>
      </w:r>
      <w:proofErr w:type="gramStart"/>
      <w:r w:rsidR="006B11B1">
        <w:t>with regard to</w:t>
      </w:r>
      <w:proofErr w:type="gramEnd"/>
      <w:r w:rsidR="006B11B1">
        <w:t xml:space="preserve"> pay, tax and system processes.</w:t>
      </w:r>
    </w:p>
    <w:p w14:paraId="71857E3B" w14:textId="77777777" w:rsidR="006B11B1" w:rsidRDefault="006B11B1" w:rsidP="006B11B1">
      <w:pPr>
        <w:pStyle w:val="ListParagraph"/>
        <w:numPr>
          <w:ilvl w:val="0"/>
          <w:numId w:val="17"/>
        </w:numPr>
      </w:pPr>
      <w:r>
        <w:t xml:space="preserve">Answering employee queries relating to pay, tax and national insurance. </w:t>
      </w:r>
    </w:p>
    <w:p w14:paraId="0C88881D" w14:textId="2CCC333D" w:rsidR="002D251F" w:rsidRPr="002D251F" w:rsidRDefault="006B11B1" w:rsidP="005A74C7">
      <w:pPr>
        <w:pStyle w:val="ListParagraph"/>
        <w:numPr>
          <w:ilvl w:val="0"/>
          <w:numId w:val="17"/>
        </w:numPr>
      </w:pPr>
      <w:r>
        <w:t xml:space="preserve">Corresponding with courts, HMRC and other governing bodies on </w:t>
      </w:r>
      <w:r w:rsidR="005A74C7">
        <w:t>employee’s</w:t>
      </w:r>
      <w:r>
        <w:t xml:space="preserve"> behalf where necessary.</w:t>
      </w:r>
    </w:p>
    <w:p w14:paraId="5FEB9605" w14:textId="77777777" w:rsidR="00692DF8" w:rsidRPr="00080001" w:rsidRDefault="00692DF8" w:rsidP="00080001">
      <w:pPr>
        <w:pStyle w:val="Heading2"/>
        <w:rPr>
          <w:color w:val="00165C" w:themeColor="text2"/>
        </w:rPr>
      </w:pPr>
      <w:r w:rsidRPr="00080001">
        <w:rPr>
          <w:color w:val="00165C" w:themeColor="text2"/>
        </w:rPr>
        <w:t>Breadth/Scope of Accountability</w:t>
      </w:r>
    </w:p>
    <w:p w14:paraId="6BE727D6" w14:textId="77777777" w:rsidR="00692DF8" w:rsidRPr="00080001" w:rsidRDefault="00692DF8" w:rsidP="00080001">
      <w:pPr>
        <w:pStyle w:val="Heading3"/>
        <w:rPr>
          <w:rFonts w:eastAsiaTheme="minorHAnsi"/>
          <w:color w:val="00165C" w:themeColor="text2"/>
        </w:rPr>
      </w:pPr>
      <w:r w:rsidRPr="00080001">
        <w:rPr>
          <w:rFonts w:eastAsiaTheme="minorHAnsi"/>
          <w:color w:val="00165C" w:themeColor="text2"/>
        </w:rPr>
        <w:t>People Accountability</w:t>
      </w:r>
    </w:p>
    <w:p w14:paraId="1DF03DC5" w14:textId="7B5EA7B6" w:rsidR="00692DF8" w:rsidRPr="00080001" w:rsidRDefault="00692DF8" w:rsidP="008A2217">
      <w:r w:rsidRPr="00080001">
        <w:t>Number of Direct Reports:</w:t>
      </w:r>
      <w:r w:rsidR="00F97836" w:rsidRPr="00F97836">
        <w:t xml:space="preserve"> None</w:t>
      </w:r>
    </w:p>
    <w:p w14:paraId="247E8051" w14:textId="7AA47A56" w:rsidR="00692DF8" w:rsidRPr="00080001" w:rsidRDefault="00692DF8" w:rsidP="008A2217">
      <w:r w:rsidRPr="00080001">
        <w:t>Number of Indirect Reports:</w:t>
      </w:r>
      <w:r w:rsidR="00F97836" w:rsidRPr="00F97836">
        <w:t xml:space="preserve"> None</w:t>
      </w:r>
    </w:p>
    <w:p w14:paraId="240D5D6C" w14:textId="147FAE49" w:rsidR="00692DF8" w:rsidRPr="00080001" w:rsidRDefault="00692DF8" w:rsidP="008A2217">
      <w:r w:rsidRPr="00080001">
        <w:t>Number of Volunteers Supervised:</w:t>
      </w:r>
      <w:r w:rsidR="00F97836" w:rsidRPr="00F97836">
        <w:t xml:space="preserve"> None</w:t>
      </w:r>
    </w:p>
    <w:p w14:paraId="50BD4FBB" w14:textId="77777777" w:rsidR="00692DF8" w:rsidRPr="00080001" w:rsidRDefault="00692DF8" w:rsidP="00080001">
      <w:pPr>
        <w:pStyle w:val="Heading3"/>
        <w:rPr>
          <w:rFonts w:eastAsiaTheme="minorHAnsi"/>
          <w:color w:val="00165C" w:themeColor="text2"/>
        </w:rPr>
      </w:pPr>
      <w:r w:rsidRPr="00080001">
        <w:rPr>
          <w:rFonts w:eastAsiaTheme="minorHAnsi"/>
          <w:color w:val="00165C" w:themeColor="text2"/>
        </w:rPr>
        <w:t>Financial Accountability</w:t>
      </w:r>
    </w:p>
    <w:p w14:paraId="09A8A7C2" w14:textId="6974E709" w:rsidR="00692DF8" w:rsidRPr="00080001" w:rsidRDefault="00692DF8" w:rsidP="008A2217">
      <w:r w:rsidRPr="00080001">
        <w:t>Annual Income Accountability:</w:t>
      </w:r>
      <w:r w:rsidR="00F97836" w:rsidRPr="00F97836">
        <w:t xml:space="preserve"> None</w:t>
      </w:r>
    </w:p>
    <w:p w14:paraId="26386364" w14:textId="557C6977" w:rsidR="00692DF8" w:rsidRPr="00080001" w:rsidRDefault="00692DF8" w:rsidP="008A2217">
      <w:r w:rsidRPr="00080001">
        <w:t>Assets Managed:</w:t>
      </w:r>
      <w:r w:rsidR="00F97836" w:rsidRPr="00F97836">
        <w:t xml:space="preserve"> None</w:t>
      </w:r>
    </w:p>
    <w:p w14:paraId="5C49C9B8" w14:textId="1F99FDBC" w:rsidR="00692DF8" w:rsidRPr="00080001" w:rsidRDefault="00692DF8" w:rsidP="008A2217">
      <w:r w:rsidRPr="00080001">
        <w:t>Budget Accountability:</w:t>
      </w:r>
      <w:r w:rsidR="00F97836" w:rsidRPr="00F97836">
        <w:t xml:space="preserve"> Payroll circa £28 million annually</w:t>
      </w:r>
    </w:p>
    <w:p w14:paraId="15CC823F" w14:textId="77777777" w:rsidR="00692DF8" w:rsidRPr="00EC5F40" w:rsidRDefault="00692DF8" w:rsidP="00EC5F40">
      <w:pPr>
        <w:pStyle w:val="Heading1"/>
        <w:shd w:val="clear" w:color="auto" w:fill="8FD8FF" w:themeFill="accent1"/>
        <w:rPr>
          <w:color w:val="00165C" w:themeColor="text2"/>
        </w:rPr>
      </w:pPr>
      <w:bookmarkStart w:id="0" w:name="_Hlk34230889"/>
      <w:r w:rsidRPr="00EC5F40">
        <w:rPr>
          <w:color w:val="00165C" w:themeColor="text2"/>
        </w:rPr>
        <w:t>Application of this Job Profile</w:t>
      </w:r>
    </w:p>
    <w:p w14:paraId="10263514" w14:textId="77777777" w:rsidR="002C088D" w:rsidRPr="00EC5F40" w:rsidRDefault="00692DF8" w:rsidP="00EC647C">
      <w:pPr>
        <w:spacing w:after="240"/>
      </w:pPr>
      <w:r w:rsidRPr="00EC5F40">
        <w:t xml:space="preserve">All employees are required to carry out other such duties as may reasonably be required to fulfil their role and support functional and organisational objectives. </w:t>
      </w:r>
    </w:p>
    <w:p w14:paraId="61AD5BAA" w14:textId="24CF03A1" w:rsidR="00692DF8" w:rsidRPr="00EC5F40" w:rsidRDefault="00692DF8" w:rsidP="00080001">
      <w:r w:rsidRPr="00EC5F40">
        <w:lastRenderedPageBreak/>
        <w:t xml:space="preserve">All employees must also: </w:t>
      </w:r>
    </w:p>
    <w:p w14:paraId="52A26C1D" w14:textId="53D79F12" w:rsidR="00692DF8" w:rsidRPr="00EC5F40" w:rsidRDefault="00692DF8" w:rsidP="008A2217">
      <w:pPr>
        <w:pStyle w:val="ListParagraph"/>
        <w:numPr>
          <w:ilvl w:val="0"/>
          <w:numId w:val="11"/>
        </w:numPr>
      </w:pPr>
      <w:r w:rsidRPr="00EC5F40">
        <w:t>Comply with all organisational policies</w:t>
      </w:r>
    </w:p>
    <w:p w14:paraId="3C1A68D4" w14:textId="0A30B562" w:rsidR="00692DF8" w:rsidRPr="00EC5F40" w:rsidRDefault="00692DF8" w:rsidP="008A2217">
      <w:pPr>
        <w:pStyle w:val="ListParagraph"/>
        <w:numPr>
          <w:ilvl w:val="0"/>
          <w:numId w:val="11"/>
        </w:numPr>
      </w:pPr>
      <w:r w:rsidRPr="00EC5F40">
        <w:t xml:space="preserve">Promote the vision and values of the organisation </w:t>
      </w:r>
    </w:p>
    <w:p w14:paraId="5C34741E" w14:textId="0CF5CAE5" w:rsidR="00692DF8" w:rsidRPr="00EC5F40" w:rsidRDefault="00692DF8" w:rsidP="00EC647C">
      <w:pPr>
        <w:pStyle w:val="ListParagraph"/>
        <w:numPr>
          <w:ilvl w:val="0"/>
          <w:numId w:val="11"/>
        </w:numPr>
        <w:spacing w:after="240"/>
      </w:pPr>
      <w:r w:rsidRPr="00EC5F40">
        <w:t>Engage in continuous personal development</w:t>
      </w:r>
    </w:p>
    <w:p w14:paraId="65D2C9C4" w14:textId="79843B9A" w:rsidR="00692DF8" w:rsidRPr="00EC5F40" w:rsidRDefault="00692DF8" w:rsidP="00080001">
      <w:r w:rsidRPr="00EC5F40">
        <w:t xml:space="preserve">This job profile is accurate as at the date shown above. It does not form part of contractual terms and may be varied to reflect or anticipate changes to the role. </w:t>
      </w:r>
    </w:p>
    <w:p w14:paraId="4F3C251A" w14:textId="77777777" w:rsidR="001A4C86" w:rsidRPr="00EC5F40" w:rsidRDefault="001A4C86" w:rsidP="00EC5F40">
      <w:pPr>
        <w:pStyle w:val="Heading1"/>
        <w:shd w:val="clear" w:color="auto" w:fill="8FD8FF" w:themeFill="accent1"/>
        <w:rPr>
          <w:color w:val="00165C" w:themeColor="text2"/>
        </w:rPr>
      </w:pPr>
      <w:r w:rsidRPr="00EC5F40">
        <w:rPr>
          <w:color w:val="00165C" w:themeColor="text2"/>
        </w:rPr>
        <w:t>Working at Guide Dogs</w:t>
      </w:r>
    </w:p>
    <w:p w14:paraId="51682A4A" w14:textId="1FE11AFD" w:rsidR="001A4C86" w:rsidRPr="00EC5F40" w:rsidRDefault="001A4C86" w:rsidP="00EC647C">
      <w:pPr>
        <w:spacing w:after="120"/>
      </w:pPr>
      <w:r w:rsidRPr="00EC5F40">
        <w:t xml:space="preserve">As well as other services to enhance the lives of people who are blind and partially sighted, we breed and train guide dogs. Staff and volunteers in all our locations support this work. Therefore, all employees must be comfortable working in environments where dogs may be present. </w:t>
      </w:r>
    </w:p>
    <w:p w14:paraId="29BE43F0" w14:textId="77777777" w:rsidR="001A4C86" w:rsidRPr="00EC5F40" w:rsidRDefault="001A4C86" w:rsidP="00EC647C">
      <w:pPr>
        <w:spacing w:after="120"/>
      </w:pPr>
      <w:r w:rsidRPr="00EC5F40">
        <w:t xml:space="preserve">Guide Dogs is a volunteer-involving organisation and as such all staff are required to support volunteers in their roles. This may or may not mean the direct supervision of volunteers but will require all staff to play a supporting role. From time to time you may be asked to support / volunteer your time at Guide Dogs events that take place outside of normal working hours. All employees will be expected to </w:t>
      </w:r>
      <w:proofErr w:type="gramStart"/>
      <w:r w:rsidRPr="00EC5F40">
        <w:t>advocate for Guide Dogs at all times</w:t>
      </w:r>
      <w:proofErr w:type="gramEnd"/>
      <w:r w:rsidRPr="00EC5F40">
        <w:t xml:space="preserve"> and be a fundraiser.</w:t>
      </w:r>
    </w:p>
    <w:p w14:paraId="752DCBC6" w14:textId="77777777" w:rsidR="001A4C86" w:rsidRPr="00EC5F40" w:rsidRDefault="001A4C86" w:rsidP="00EC647C">
      <w:pPr>
        <w:spacing w:after="120"/>
      </w:pPr>
      <w:r w:rsidRPr="00EC5F40">
        <w:t xml:space="preserve">Guide Dogs is committed to safeguarding and promoting the welfare of all children, young people and vulnerable adults with whom we work. We expect </w:t>
      </w:r>
      <w:proofErr w:type="gramStart"/>
      <w:r w:rsidRPr="00EC5F40">
        <w:t>all of</w:t>
      </w:r>
      <w:proofErr w:type="gramEnd"/>
      <w:r w:rsidRPr="00EC5F40">
        <w:t xml:space="preserve"> our employees and volunteers to demonstrate this commitment.</w:t>
      </w:r>
    </w:p>
    <w:p w14:paraId="6D7E1C0F" w14:textId="1271F8CB" w:rsidR="00922969" w:rsidRPr="001A4C86" w:rsidRDefault="001A4C86" w:rsidP="00EC647C">
      <w:pPr>
        <w:spacing w:after="120"/>
      </w:pPr>
      <w:r w:rsidRPr="00EC5F40">
        <w:t>Guide Dogs will require proof of identity and the right to work in the UK.</w:t>
      </w:r>
      <w:bookmarkEnd w:id="0"/>
      <w:r w:rsidR="00922969">
        <w:rPr>
          <w:color w:val="00165C" w:themeColor="text2"/>
        </w:rPr>
        <w:br w:type="page"/>
      </w:r>
    </w:p>
    <w:p w14:paraId="62934CCD" w14:textId="74F81D04" w:rsidR="00692DF8" w:rsidRPr="002C088D" w:rsidRDefault="00692DF8" w:rsidP="00EC5F40">
      <w:pPr>
        <w:pStyle w:val="Heading1"/>
        <w:shd w:val="clear" w:color="auto" w:fill="8FD8FF" w:themeFill="accent1"/>
        <w:rPr>
          <w:color w:val="00165C" w:themeColor="text2"/>
        </w:rPr>
      </w:pPr>
      <w:r w:rsidRPr="002C088D">
        <w:rPr>
          <w:color w:val="00165C" w:themeColor="text2"/>
        </w:rPr>
        <w:lastRenderedPageBreak/>
        <w:t>Person Specification</w:t>
      </w:r>
    </w:p>
    <w:p w14:paraId="47F64431" w14:textId="3507B4BA" w:rsidR="00692DF8" w:rsidRDefault="00692DF8" w:rsidP="00922969">
      <w:pPr>
        <w:pStyle w:val="Heading2"/>
        <w:rPr>
          <w:color w:val="00165C" w:themeColor="text2"/>
        </w:rPr>
      </w:pPr>
      <w:r w:rsidRPr="00922969">
        <w:rPr>
          <w:color w:val="00165C" w:themeColor="text2"/>
        </w:rPr>
        <w:t>Education</w:t>
      </w:r>
      <w:r w:rsidR="002E1A3F">
        <w:rPr>
          <w:color w:val="00165C" w:themeColor="text2"/>
        </w:rPr>
        <w:t>/Qualifications</w:t>
      </w:r>
    </w:p>
    <w:p w14:paraId="0DA8E379" w14:textId="43D75362" w:rsidR="002E1A3F" w:rsidRDefault="002E1A3F" w:rsidP="00124C3B">
      <w:pPr>
        <w:pStyle w:val="Heading4"/>
        <w:rPr>
          <w:rFonts w:eastAsiaTheme="minorHAnsi"/>
        </w:rPr>
      </w:pPr>
      <w:r w:rsidRPr="002E1A3F">
        <w:rPr>
          <w:rFonts w:eastAsiaTheme="minorHAnsi"/>
        </w:rPr>
        <w:t>E</w:t>
      </w:r>
      <w:r>
        <w:rPr>
          <w:rFonts w:eastAsiaTheme="minorHAnsi"/>
        </w:rPr>
        <w:t>ssential</w:t>
      </w:r>
    </w:p>
    <w:p w14:paraId="3BBE05E5" w14:textId="5B983274" w:rsidR="003F65F3" w:rsidRDefault="003F65F3" w:rsidP="002D251F">
      <w:pPr>
        <w:pStyle w:val="ListParagraph"/>
        <w:numPr>
          <w:ilvl w:val="0"/>
          <w:numId w:val="16"/>
        </w:numPr>
      </w:pPr>
      <w:r w:rsidRPr="00D952A2">
        <w:t xml:space="preserve">GCSE in Maths and English at grade C or equivalent </w:t>
      </w:r>
      <w:r w:rsidR="00D57F10">
        <w:rPr>
          <w:szCs w:val="28"/>
        </w:rPr>
        <w:t>(QCF level 2 / SQCF level 5)</w:t>
      </w:r>
    </w:p>
    <w:p w14:paraId="543044CE" w14:textId="76334061" w:rsidR="002E1A3F" w:rsidRDefault="00692DF8" w:rsidP="00124C3B">
      <w:pPr>
        <w:pStyle w:val="Heading4"/>
        <w:rPr>
          <w:rFonts w:eastAsiaTheme="minorHAnsi"/>
        </w:rPr>
      </w:pPr>
      <w:r w:rsidRPr="006D274C">
        <w:rPr>
          <w:rFonts w:eastAsiaTheme="minorHAnsi"/>
        </w:rPr>
        <w:t>Desirable</w:t>
      </w:r>
    </w:p>
    <w:p w14:paraId="2739B1FD" w14:textId="14B561F1" w:rsidR="002D251F" w:rsidRPr="002D251F" w:rsidRDefault="00D952A2" w:rsidP="002D251F">
      <w:pPr>
        <w:pStyle w:val="ListParagraph"/>
        <w:numPr>
          <w:ilvl w:val="0"/>
          <w:numId w:val="16"/>
        </w:numPr>
      </w:pPr>
      <w:r w:rsidRPr="00D952A2">
        <w:t>Institute of Payroll certificate or management qualification (IPPM)</w:t>
      </w:r>
    </w:p>
    <w:p w14:paraId="6BB9BB4F" w14:textId="77777777" w:rsidR="00692DF8" w:rsidRPr="006D274C" w:rsidRDefault="00692DF8" w:rsidP="006D274C">
      <w:pPr>
        <w:pStyle w:val="Heading2"/>
        <w:rPr>
          <w:color w:val="00165C" w:themeColor="text2"/>
        </w:rPr>
      </w:pPr>
      <w:r w:rsidRPr="006D274C">
        <w:rPr>
          <w:color w:val="00165C" w:themeColor="text2"/>
        </w:rPr>
        <w:t>Job-Related Experience</w:t>
      </w:r>
    </w:p>
    <w:p w14:paraId="710DE6BE" w14:textId="769A8CCC" w:rsidR="006D274C" w:rsidRDefault="006D274C" w:rsidP="00124C3B">
      <w:pPr>
        <w:pStyle w:val="Heading4"/>
        <w:rPr>
          <w:rFonts w:eastAsiaTheme="minorHAnsi"/>
        </w:rPr>
      </w:pPr>
      <w:r w:rsidRPr="006D274C">
        <w:rPr>
          <w:rFonts w:eastAsiaTheme="minorHAnsi"/>
        </w:rPr>
        <w:t>Essential</w:t>
      </w:r>
    </w:p>
    <w:p w14:paraId="763033E4" w14:textId="77777777" w:rsidR="00792BA3" w:rsidRDefault="00792BA3" w:rsidP="00792BA3">
      <w:pPr>
        <w:pStyle w:val="ListParagraph"/>
        <w:numPr>
          <w:ilvl w:val="0"/>
          <w:numId w:val="16"/>
        </w:numPr>
      </w:pPr>
      <w:r w:rsidRPr="000941E2">
        <w:t xml:space="preserve">Professional payroller with experience in all aspects of payroll with a demonstrated history in payroll accounting. </w:t>
      </w:r>
    </w:p>
    <w:p w14:paraId="6EF517AC" w14:textId="7984D44C" w:rsidR="00087DCA" w:rsidRDefault="00C768E2" w:rsidP="00087DCA">
      <w:pPr>
        <w:pStyle w:val="ListParagraph"/>
        <w:numPr>
          <w:ilvl w:val="0"/>
          <w:numId w:val="16"/>
        </w:numPr>
      </w:pPr>
      <w:r>
        <w:t>Proven e</w:t>
      </w:r>
      <w:r w:rsidR="00087DCA">
        <w:t xml:space="preserve">xperience in running payrolls from start to finish including financial reporting. </w:t>
      </w:r>
    </w:p>
    <w:p w14:paraId="4BA5379F" w14:textId="6EA0FF35" w:rsidR="00087DCA" w:rsidRDefault="00C768E2" w:rsidP="00087DCA">
      <w:pPr>
        <w:pStyle w:val="ListParagraph"/>
        <w:numPr>
          <w:ilvl w:val="0"/>
          <w:numId w:val="16"/>
        </w:numPr>
      </w:pPr>
      <w:r>
        <w:t>Demonstrable experience in</w:t>
      </w:r>
      <w:r w:rsidR="00087DCA">
        <w:t xml:space="preserve"> calculat</w:t>
      </w:r>
      <w:r>
        <w:t>ing</w:t>
      </w:r>
      <w:r w:rsidR="00087DCA">
        <w:t xml:space="preserve"> payroll manually and able to comply with all HMRC requirements</w:t>
      </w:r>
      <w:r>
        <w:t>.</w:t>
      </w:r>
    </w:p>
    <w:p w14:paraId="600436FD" w14:textId="2FAE801B" w:rsidR="002D251F" w:rsidRPr="002D251F" w:rsidRDefault="00087DCA" w:rsidP="00792BA3">
      <w:pPr>
        <w:pStyle w:val="ListParagraph"/>
        <w:numPr>
          <w:ilvl w:val="0"/>
          <w:numId w:val="16"/>
        </w:numPr>
      </w:pPr>
      <w:r>
        <w:t>Experience of a similar sized organisation with similar complexity.</w:t>
      </w:r>
    </w:p>
    <w:p w14:paraId="60595BD9" w14:textId="69A9F67A" w:rsidR="00692DF8" w:rsidRPr="007C4F5D" w:rsidRDefault="007C4F5D" w:rsidP="007C4F5D">
      <w:pPr>
        <w:pStyle w:val="Heading2"/>
        <w:rPr>
          <w:rFonts w:eastAsiaTheme="minorHAnsi"/>
          <w:color w:val="00165C" w:themeColor="text2"/>
        </w:rPr>
      </w:pPr>
      <w:r w:rsidRPr="007C4F5D">
        <w:rPr>
          <w:rFonts w:eastAsiaTheme="minorHAnsi"/>
          <w:color w:val="00165C" w:themeColor="text2"/>
        </w:rPr>
        <w:t>Knowledge</w:t>
      </w:r>
    </w:p>
    <w:p w14:paraId="559540B1" w14:textId="75484B0F" w:rsidR="006D274C" w:rsidRDefault="006D274C" w:rsidP="00124C3B">
      <w:pPr>
        <w:pStyle w:val="Heading4"/>
        <w:rPr>
          <w:rFonts w:eastAsiaTheme="minorHAnsi"/>
        </w:rPr>
      </w:pPr>
      <w:r w:rsidRPr="006D274C">
        <w:rPr>
          <w:rFonts w:eastAsiaTheme="minorHAnsi"/>
        </w:rPr>
        <w:t>Essential</w:t>
      </w:r>
    </w:p>
    <w:p w14:paraId="1C59574C" w14:textId="17943424" w:rsidR="00087DCA" w:rsidRDefault="00792BA3" w:rsidP="00087DCA">
      <w:pPr>
        <w:pStyle w:val="ListParagraph"/>
        <w:numPr>
          <w:ilvl w:val="0"/>
          <w:numId w:val="16"/>
        </w:numPr>
      </w:pPr>
      <w:r>
        <w:t>Demonstratable</w:t>
      </w:r>
      <w:r w:rsidR="00087DCA">
        <w:t xml:space="preserve"> knowledge of HMRC requirements, payroll elements and structuring pay elements, together with reporting of all payroll related data and reconciliation requirements</w:t>
      </w:r>
      <w:r>
        <w:t>.</w:t>
      </w:r>
    </w:p>
    <w:p w14:paraId="01FAD3FB" w14:textId="02DB52EC" w:rsidR="002D251F" w:rsidRPr="002D251F" w:rsidRDefault="00087DCA" w:rsidP="00792BA3">
      <w:pPr>
        <w:pStyle w:val="ListParagraph"/>
        <w:numPr>
          <w:ilvl w:val="0"/>
          <w:numId w:val="16"/>
        </w:numPr>
      </w:pPr>
      <w:r>
        <w:t>Knowledge of P11D reporting requirements and the administration of benefits and the tax and NI implications. Administration of salary sacrifice and compliance</w:t>
      </w:r>
      <w:r w:rsidR="00792BA3">
        <w:t>.</w:t>
      </w:r>
    </w:p>
    <w:p w14:paraId="3BBBFC56" w14:textId="77777777" w:rsidR="00692DF8" w:rsidRPr="00922969" w:rsidRDefault="00692DF8" w:rsidP="00922969">
      <w:pPr>
        <w:pStyle w:val="Heading2"/>
        <w:rPr>
          <w:color w:val="00165C" w:themeColor="text2"/>
        </w:rPr>
      </w:pPr>
      <w:r w:rsidRPr="00922969">
        <w:rPr>
          <w:color w:val="00165C" w:themeColor="text2"/>
        </w:rPr>
        <w:t>Skills and Competencies</w:t>
      </w:r>
    </w:p>
    <w:p w14:paraId="35CC3D52" w14:textId="52A4D193" w:rsidR="00692DF8" w:rsidRDefault="00692DF8" w:rsidP="00124C3B">
      <w:pPr>
        <w:pStyle w:val="Heading4"/>
        <w:rPr>
          <w:rFonts w:eastAsiaTheme="minorHAnsi"/>
        </w:rPr>
      </w:pPr>
      <w:r w:rsidRPr="00922969">
        <w:rPr>
          <w:rFonts w:eastAsiaTheme="minorHAnsi"/>
        </w:rPr>
        <w:t>Essential</w:t>
      </w:r>
    </w:p>
    <w:p w14:paraId="010E190B" w14:textId="48BC1245" w:rsidR="00BE2FF1" w:rsidRDefault="00BE2FF1" w:rsidP="002D251F">
      <w:pPr>
        <w:pStyle w:val="ListParagraph"/>
        <w:numPr>
          <w:ilvl w:val="0"/>
          <w:numId w:val="16"/>
        </w:numPr>
      </w:pPr>
      <w:r>
        <w:t>Excellent</w:t>
      </w:r>
      <w:r w:rsidR="00792BA3">
        <w:t xml:space="preserve"> communication and interpersonal skills</w:t>
      </w:r>
      <w:r>
        <w:t>.</w:t>
      </w:r>
    </w:p>
    <w:p w14:paraId="3DD909A8" w14:textId="77777777" w:rsidR="00BE2FF1" w:rsidRDefault="00BE2FF1" w:rsidP="002D251F">
      <w:pPr>
        <w:pStyle w:val="ListParagraph"/>
        <w:numPr>
          <w:ilvl w:val="0"/>
          <w:numId w:val="16"/>
        </w:numPr>
      </w:pPr>
      <w:r>
        <w:t>Strong organisational and time management skills.</w:t>
      </w:r>
      <w:r w:rsidRPr="00BE2FF1">
        <w:t xml:space="preserve"> </w:t>
      </w:r>
    </w:p>
    <w:p w14:paraId="3A122422" w14:textId="4530EC5E" w:rsidR="000941E2" w:rsidRDefault="00BE2FF1" w:rsidP="002D251F">
      <w:pPr>
        <w:pStyle w:val="ListParagraph"/>
        <w:numPr>
          <w:ilvl w:val="0"/>
          <w:numId w:val="16"/>
        </w:numPr>
      </w:pPr>
      <w:r w:rsidRPr="000941E2">
        <w:t>Excellent customer service skills</w:t>
      </w:r>
      <w:r w:rsidR="00876415">
        <w:t>.</w:t>
      </w:r>
    </w:p>
    <w:p w14:paraId="6B543CCA" w14:textId="77777777" w:rsidR="000941E2" w:rsidRDefault="000941E2" w:rsidP="002D251F">
      <w:pPr>
        <w:pStyle w:val="ListParagraph"/>
        <w:numPr>
          <w:ilvl w:val="0"/>
          <w:numId w:val="16"/>
        </w:numPr>
      </w:pPr>
      <w:r w:rsidRPr="000941E2">
        <w:t>Capable of working under pressure using own initiative and as a team player.</w:t>
      </w:r>
    </w:p>
    <w:p w14:paraId="242F01EE" w14:textId="1D19EC58" w:rsidR="00BE2FF1" w:rsidRDefault="00BE2FF1" w:rsidP="002D251F">
      <w:pPr>
        <w:pStyle w:val="ListParagraph"/>
        <w:numPr>
          <w:ilvl w:val="0"/>
          <w:numId w:val="16"/>
        </w:numPr>
      </w:pPr>
      <w:r>
        <w:t>Strong attention to detail</w:t>
      </w:r>
      <w:r w:rsidR="00876415">
        <w:t>.</w:t>
      </w:r>
    </w:p>
    <w:p w14:paraId="068CBB06" w14:textId="5426B372" w:rsidR="00EA426B" w:rsidRDefault="00EA426B" w:rsidP="002D251F">
      <w:pPr>
        <w:pStyle w:val="ListParagraph"/>
        <w:numPr>
          <w:ilvl w:val="0"/>
          <w:numId w:val="16"/>
        </w:numPr>
      </w:pPr>
      <w:r w:rsidRPr="00D8294A">
        <w:t>Ability to work to strict deadlines</w:t>
      </w:r>
      <w:r>
        <w:t>.</w:t>
      </w:r>
    </w:p>
    <w:p w14:paraId="0CE903BD" w14:textId="00E8BC07" w:rsidR="00BE2FF1" w:rsidRDefault="000941E2" w:rsidP="002D251F">
      <w:pPr>
        <w:pStyle w:val="ListParagraph"/>
        <w:numPr>
          <w:ilvl w:val="0"/>
          <w:numId w:val="16"/>
        </w:numPr>
      </w:pPr>
      <w:r w:rsidRPr="000941E2">
        <w:t>High levels of motivation and enthusiasm</w:t>
      </w:r>
      <w:r w:rsidR="00876415">
        <w:t>.</w:t>
      </w:r>
    </w:p>
    <w:p w14:paraId="721EBD0A" w14:textId="20472252" w:rsidR="00BE2FF1" w:rsidRDefault="000941E2" w:rsidP="00BE2FF1">
      <w:pPr>
        <w:pStyle w:val="ListParagraph"/>
        <w:numPr>
          <w:ilvl w:val="0"/>
          <w:numId w:val="16"/>
        </w:numPr>
      </w:pPr>
      <w:r w:rsidRPr="000941E2">
        <w:t>Drive towards continuous improvement of processes and working practices</w:t>
      </w:r>
      <w:r w:rsidR="00BE2FF1">
        <w:t>.</w:t>
      </w:r>
      <w:r w:rsidRPr="000941E2">
        <w:t xml:space="preserve"> </w:t>
      </w:r>
    </w:p>
    <w:p w14:paraId="1808CAA6" w14:textId="5791094D" w:rsidR="002D251F" w:rsidRPr="002D251F" w:rsidRDefault="000941E2" w:rsidP="00BE2FF1">
      <w:pPr>
        <w:pStyle w:val="ListParagraph"/>
        <w:numPr>
          <w:ilvl w:val="0"/>
          <w:numId w:val="16"/>
        </w:numPr>
      </w:pPr>
      <w:r w:rsidRPr="000941E2">
        <w:lastRenderedPageBreak/>
        <w:t>Excellent IT skills (including advanced skills in Excel)</w:t>
      </w:r>
    </w:p>
    <w:p w14:paraId="33AA7E87" w14:textId="210DC311" w:rsidR="00692DF8" w:rsidRDefault="00692DF8" w:rsidP="00124C3B">
      <w:pPr>
        <w:pStyle w:val="Heading4"/>
        <w:rPr>
          <w:rFonts w:eastAsiaTheme="minorHAnsi"/>
        </w:rPr>
      </w:pPr>
      <w:r w:rsidRPr="00922969">
        <w:rPr>
          <w:rFonts w:eastAsiaTheme="minorHAnsi"/>
        </w:rPr>
        <w:t>Desirable</w:t>
      </w:r>
    </w:p>
    <w:p w14:paraId="2B92E255" w14:textId="77777777" w:rsidR="007C6277" w:rsidRDefault="007C6277" w:rsidP="002D251F">
      <w:pPr>
        <w:pStyle w:val="ListParagraph"/>
        <w:numPr>
          <w:ilvl w:val="0"/>
          <w:numId w:val="16"/>
        </w:numPr>
      </w:pPr>
      <w:r w:rsidRPr="007C6277">
        <w:t xml:space="preserve">Northgate system experience in payroll and reporting. </w:t>
      </w:r>
    </w:p>
    <w:p w14:paraId="28012D6E" w14:textId="451CE41F" w:rsidR="002D251F" w:rsidRPr="002D251F" w:rsidRDefault="007C6277" w:rsidP="002D251F">
      <w:pPr>
        <w:pStyle w:val="ListParagraph"/>
        <w:numPr>
          <w:ilvl w:val="0"/>
          <w:numId w:val="16"/>
        </w:numPr>
      </w:pPr>
      <w:r w:rsidRPr="007C6277">
        <w:t>SAGE and Agresso financial systems</w:t>
      </w:r>
      <w:r w:rsidR="00876415">
        <w:t>.</w:t>
      </w:r>
    </w:p>
    <w:p w14:paraId="3C9345C6" w14:textId="1BC30876" w:rsidR="00164142" w:rsidRPr="00124C3B" w:rsidRDefault="00102717" w:rsidP="00164142">
      <w:pPr>
        <w:pStyle w:val="Heading2"/>
        <w:rPr>
          <w:b w:val="0"/>
        </w:rPr>
      </w:pPr>
      <w:r w:rsidRPr="00124C3B">
        <w:rPr>
          <w:color w:val="00165C" w:themeColor="text2"/>
        </w:rPr>
        <w:t>Behaviours</w:t>
      </w:r>
    </w:p>
    <w:p w14:paraId="0ECD0B27" w14:textId="1174F877" w:rsidR="00164142" w:rsidRPr="00124C3B" w:rsidRDefault="00102717" w:rsidP="00164142">
      <w:bookmarkStart w:id="1" w:name="_Hlk34230944"/>
      <w:r w:rsidRPr="00124C3B">
        <w:t>Our b</w:t>
      </w:r>
      <w:r w:rsidR="00164142" w:rsidRPr="00124C3B">
        <w:t>ehaviours capture the essence of what it is to be Guide Dogs people, whether staff or volunteer. They describe the experience we expect everyone – the people we support, donors</w:t>
      </w:r>
      <w:r w:rsidR="00EC647C">
        <w:t xml:space="preserve">, </w:t>
      </w:r>
      <w:r w:rsidR="00164142" w:rsidRPr="00124C3B">
        <w:t xml:space="preserve">partners, our volunteers and staff – to have while working with </w:t>
      </w:r>
      <w:r w:rsidR="00EC647C">
        <w:t>us</w:t>
      </w:r>
      <w:r w:rsidR="00EC5F40">
        <w:t xml:space="preserve">. </w:t>
      </w:r>
      <w:r w:rsidR="00164142" w:rsidRPr="00124C3B">
        <w:t xml:space="preserve">Guide Dogs people are: </w:t>
      </w:r>
    </w:p>
    <w:bookmarkEnd w:id="1"/>
    <w:p w14:paraId="6B31A205" w14:textId="06F77588" w:rsidR="00164142" w:rsidRPr="00124C3B" w:rsidRDefault="00164142" w:rsidP="001A4C86">
      <w:pPr>
        <w:pStyle w:val="ListParagraph"/>
        <w:numPr>
          <w:ilvl w:val="0"/>
          <w:numId w:val="8"/>
        </w:numPr>
        <w:ind w:left="426" w:hanging="426"/>
      </w:pPr>
      <w:r w:rsidRPr="00124C3B">
        <w:rPr>
          <w:b/>
        </w:rPr>
        <w:t>Person-centred</w:t>
      </w:r>
      <w:r w:rsidRPr="00124C3B">
        <w:t xml:space="preserve"> - We are a group of people working to help each person affected by sight loss. We </w:t>
      </w:r>
      <w:proofErr w:type="gramStart"/>
      <w:r w:rsidRPr="00124C3B">
        <w:t>listen, and</w:t>
      </w:r>
      <w:proofErr w:type="gramEnd"/>
      <w:r w:rsidRPr="00124C3B">
        <w:t xml:space="preserve"> recognise that every individual is different in where they’ve come from and where they’re going. We are open, empathetic and inclusive. We place the person at the centre of every decision.</w:t>
      </w:r>
    </w:p>
    <w:p w14:paraId="6A218543" w14:textId="77777777" w:rsidR="00164142" w:rsidRPr="00124C3B" w:rsidRDefault="00164142" w:rsidP="001A4C86">
      <w:pPr>
        <w:pStyle w:val="ListParagraph"/>
        <w:numPr>
          <w:ilvl w:val="0"/>
          <w:numId w:val="8"/>
        </w:numPr>
        <w:ind w:left="426" w:hanging="426"/>
      </w:pPr>
      <w:r w:rsidRPr="00124C3B">
        <w:rPr>
          <w:b/>
        </w:rPr>
        <w:t xml:space="preserve">Expert </w:t>
      </w:r>
      <w:r w:rsidRPr="00124C3B">
        <w:t>- We are specialists in what we do. We are committed to excellence and will never stop innovating. We respect our history, but seek out ways to adapt and improve, and are always willing to learn.</w:t>
      </w:r>
    </w:p>
    <w:p w14:paraId="44746993" w14:textId="34FDA1F9" w:rsidR="001A4C86" w:rsidRPr="00EC647C" w:rsidRDefault="00164142" w:rsidP="00164142">
      <w:pPr>
        <w:pStyle w:val="ListParagraph"/>
        <w:numPr>
          <w:ilvl w:val="0"/>
          <w:numId w:val="8"/>
        </w:numPr>
        <w:ind w:left="426" w:hanging="426"/>
      </w:pPr>
      <w:r w:rsidRPr="00124C3B">
        <w:rPr>
          <w:b/>
        </w:rPr>
        <w:t>Optimistic</w:t>
      </w:r>
      <w:r w:rsidRPr="00124C3B">
        <w:t xml:space="preserve"> - We are relentless in our belief that people with vision impairment can lead the life they choose. We are passionate about helping each person, committed to challenging barriers, and proud of who we are and what we achieve.</w:t>
      </w:r>
    </w:p>
    <w:p w14:paraId="297C57D4" w14:textId="6E2960D3" w:rsidR="00164142" w:rsidRPr="00124C3B" w:rsidRDefault="00164142" w:rsidP="0079678C">
      <w:pPr>
        <w:spacing w:before="240"/>
      </w:pPr>
      <w:r w:rsidRPr="00124C3B">
        <w:t>So, we: -</w:t>
      </w:r>
    </w:p>
    <w:p w14:paraId="22423151" w14:textId="77777777" w:rsidR="00164142" w:rsidRPr="00124C3B" w:rsidRDefault="00164142" w:rsidP="001A4C86">
      <w:pPr>
        <w:pStyle w:val="ListParagraph"/>
        <w:numPr>
          <w:ilvl w:val="0"/>
          <w:numId w:val="8"/>
        </w:numPr>
        <w:ind w:left="426" w:hanging="426"/>
      </w:pPr>
      <w:r w:rsidRPr="00124C3B">
        <w:rPr>
          <w:b/>
        </w:rPr>
        <w:t>Partner</w:t>
      </w:r>
      <w:r w:rsidRPr="00124C3B">
        <w:t xml:space="preserve"> - We only change lives when we collaborate. We build valued relationships with donors. We work together with our service users and colleagues, volunteers and partners – and our dogs, of course – to deliver great outcomes. We support and develop each other.</w:t>
      </w:r>
    </w:p>
    <w:p w14:paraId="606AA6F9" w14:textId="77777777" w:rsidR="00164142" w:rsidRPr="00124C3B" w:rsidRDefault="00164142" w:rsidP="001A4C86">
      <w:pPr>
        <w:pStyle w:val="ListParagraph"/>
        <w:numPr>
          <w:ilvl w:val="0"/>
          <w:numId w:val="8"/>
        </w:numPr>
        <w:ind w:left="426" w:hanging="426"/>
      </w:pPr>
      <w:r w:rsidRPr="00124C3B">
        <w:rPr>
          <w:b/>
        </w:rPr>
        <w:t>Lead-by-example</w:t>
      </w:r>
      <w:r w:rsidRPr="00124C3B">
        <w:t xml:space="preserve"> - We can all be a guide. We take the lead and then hand it over, empowering people to make progress independently. We gain trust by having faith in others, and influence by example. We do what we say we will.</w:t>
      </w:r>
    </w:p>
    <w:p w14:paraId="76948149" w14:textId="77777777" w:rsidR="00164142" w:rsidRPr="00124C3B" w:rsidRDefault="00164142" w:rsidP="001A4C86">
      <w:pPr>
        <w:pStyle w:val="ListParagraph"/>
        <w:numPr>
          <w:ilvl w:val="0"/>
          <w:numId w:val="8"/>
        </w:numPr>
        <w:ind w:left="426" w:hanging="426"/>
      </w:pPr>
      <w:r w:rsidRPr="00124C3B">
        <w:rPr>
          <w:b/>
        </w:rPr>
        <w:t>Engage</w:t>
      </w:r>
      <w:r w:rsidRPr="00124C3B">
        <w:t xml:space="preserve"> - We cannot change lives if we look on from the side-lines. We get involved, take ownership, and feel responsible for all we do, think and say. We celebrate wins big and small, and we hold ourselves and each other to account.</w:t>
      </w:r>
    </w:p>
    <w:p w14:paraId="2B6D72AD" w14:textId="77777777" w:rsidR="001A4C86" w:rsidRPr="00124C3B" w:rsidRDefault="001A4C86" w:rsidP="00164142"/>
    <w:p w14:paraId="056234F7" w14:textId="2E90367F" w:rsidR="00102717" w:rsidRDefault="00164142" w:rsidP="00164142">
      <w:r w:rsidRPr="00124C3B">
        <w:t>We use competency-based questioning within our recruitment processes to assess the extent to which candidates demonstrate these behaviours – in ways appropriate to this role – in how they are at work and generally as people.</w:t>
      </w:r>
    </w:p>
    <w:p w14:paraId="17173148" w14:textId="77777777" w:rsidR="009179D4" w:rsidRDefault="009179D4" w:rsidP="009179D4">
      <w:pPr>
        <w:pStyle w:val="Heading2"/>
        <w:rPr>
          <w:color w:val="00165C" w:themeColor="text2"/>
        </w:rPr>
      </w:pPr>
      <w:r>
        <w:rPr>
          <w:color w:val="00165C" w:themeColor="text2"/>
        </w:rPr>
        <w:lastRenderedPageBreak/>
        <w:t>Safeguarding</w:t>
      </w:r>
    </w:p>
    <w:p w14:paraId="6FCA4AA1" w14:textId="77777777" w:rsidR="009179D4" w:rsidRDefault="009179D4" w:rsidP="009179D4">
      <w:r>
        <w:t xml:space="preserve">If the role does or may involve working with children, young people or vulnerable adults, or supervising those that do, we’ll also be assessing ‘safeguarding competencies’ as part of the process. These are: </w:t>
      </w:r>
    </w:p>
    <w:p w14:paraId="3E9DFA86" w14:textId="77777777" w:rsidR="009179D4" w:rsidRPr="0092549D" w:rsidRDefault="009179D4" w:rsidP="009179D4">
      <w:pPr>
        <w:pStyle w:val="ListParagraph"/>
        <w:numPr>
          <w:ilvl w:val="0"/>
          <w:numId w:val="16"/>
        </w:numPr>
        <w:ind w:left="360"/>
      </w:pPr>
      <w:r>
        <w:t>A</w:t>
      </w:r>
      <w:r w:rsidRPr="0092549D">
        <w:t>ppropriate motivation to work with vulnerable groups</w:t>
      </w:r>
      <w:r>
        <w:t>;</w:t>
      </w:r>
    </w:p>
    <w:p w14:paraId="4DA0C038" w14:textId="77777777" w:rsidR="009179D4" w:rsidRPr="0092549D" w:rsidRDefault="009179D4" w:rsidP="009179D4">
      <w:pPr>
        <w:pStyle w:val="ListParagraph"/>
        <w:numPr>
          <w:ilvl w:val="0"/>
          <w:numId w:val="16"/>
        </w:numPr>
        <w:ind w:left="360"/>
      </w:pPr>
      <w:r>
        <w:t>E</w:t>
      </w:r>
      <w:r w:rsidRPr="0092549D">
        <w:t>motional awareness</w:t>
      </w:r>
      <w:r>
        <w:t>;</w:t>
      </w:r>
    </w:p>
    <w:p w14:paraId="2AFB0082" w14:textId="77777777" w:rsidR="009179D4" w:rsidRPr="0092549D" w:rsidRDefault="009179D4" w:rsidP="009179D4">
      <w:pPr>
        <w:pStyle w:val="ListParagraph"/>
        <w:numPr>
          <w:ilvl w:val="0"/>
          <w:numId w:val="16"/>
        </w:numPr>
        <w:ind w:left="360"/>
      </w:pPr>
      <w:r>
        <w:t>W</w:t>
      </w:r>
      <w:r w:rsidRPr="0092549D">
        <w:t>orking within professional boundaries and self-awareness</w:t>
      </w:r>
      <w:r>
        <w:t>; and</w:t>
      </w:r>
    </w:p>
    <w:p w14:paraId="45ACF3F1" w14:textId="0F7B1C5E" w:rsidR="009179D4" w:rsidRPr="009179D4" w:rsidRDefault="009179D4" w:rsidP="00C90F3C">
      <w:pPr>
        <w:pStyle w:val="ListParagraph"/>
        <w:numPr>
          <w:ilvl w:val="0"/>
          <w:numId w:val="16"/>
        </w:numPr>
        <w:ind w:left="360"/>
        <w:rPr>
          <w:b/>
        </w:rPr>
      </w:pPr>
      <w:r>
        <w:t>A</w:t>
      </w:r>
      <w:r w:rsidRPr="0092549D">
        <w:t>bility to safeguard and promote the welfare of children, young people and adults and protect from harm.</w:t>
      </w:r>
    </w:p>
    <w:p w14:paraId="7F5A0D1D" w14:textId="4FCB4F45" w:rsidR="00C90F3C" w:rsidRPr="00124C3B" w:rsidRDefault="00C90F3C" w:rsidP="00C90F3C">
      <w:pPr>
        <w:pStyle w:val="Heading2"/>
        <w:rPr>
          <w:color w:val="00165C" w:themeColor="text2"/>
        </w:rPr>
      </w:pPr>
      <w:r w:rsidRPr="00124C3B">
        <w:rPr>
          <w:color w:val="00165C" w:themeColor="text2"/>
        </w:rPr>
        <w:t>Mobility</w:t>
      </w:r>
    </w:p>
    <w:p w14:paraId="6D876C7E" w14:textId="3B6DCAEF" w:rsidR="00C90F3C" w:rsidRDefault="00C90F3C" w:rsidP="00C90F3C">
      <w:pPr>
        <w:spacing w:after="240"/>
      </w:pPr>
      <w:r w:rsidRPr="00124C3B">
        <w:t>A flexible approach with a willingness to work outside of core hours and away from home when required.</w:t>
      </w:r>
    </w:p>
    <w:p w14:paraId="01EFDED3" w14:textId="77777777" w:rsidR="00D57F10" w:rsidRPr="006F4072" w:rsidRDefault="00D57F10" w:rsidP="00D57F10">
      <w:pPr>
        <w:pStyle w:val="Heading2"/>
        <w:rPr>
          <w:color w:val="00165C" w:themeColor="text2"/>
        </w:rPr>
      </w:pPr>
      <w:r w:rsidRPr="006F4072">
        <w:rPr>
          <w:color w:val="00165C" w:themeColor="text2"/>
        </w:rPr>
        <w:t>Job Group (internal use only)</w:t>
      </w:r>
    </w:p>
    <w:p w14:paraId="6A43FC8C" w14:textId="25409185" w:rsidR="00D57F10" w:rsidRPr="006F4072" w:rsidRDefault="00D57F10" w:rsidP="00D57F10">
      <w:pPr>
        <w:rPr>
          <w:szCs w:val="28"/>
        </w:rPr>
      </w:pPr>
      <w:r w:rsidRPr="006F4072">
        <w:rPr>
          <w:szCs w:val="28"/>
        </w:rPr>
        <w:t xml:space="preserve">This role has been evaluated as a Specialist Professional, please </w:t>
      </w:r>
      <w:hyperlink r:id="rId11" w:history="1">
        <w:r w:rsidRPr="006F4072">
          <w:rPr>
            <w:rStyle w:val="Hyperlink"/>
            <w:szCs w:val="28"/>
          </w:rPr>
          <w:t>follow thi</w:t>
        </w:r>
        <w:r w:rsidRPr="006F4072">
          <w:rPr>
            <w:rStyle w:val="Hyperlink"/>
            <w:szCs w:val="28"/>
          </w:rPr>
          <w:t>s link</w:t>
        </w:r>
      </w:hyperlink>
      <w:r w:rsidRPr="006F4072">
        <w:rPr>
          <w:szCs w:val="28"/>
        </w:rPr>
        <w:t xml:space="preserve"> to view the salary band.</w:t>
      </w:r>
    </w:p>
    <w:p w14:paraId="7E0F08B0" w14:textId="77777777" w:rsidR="00D57F10" w:rsidRPr="00C90F3C" w:rsidRDefault="00D57F10" w:rsidP="00C90F3C">
      <w:pPr>
        <w:spacing w:after="240"/>
      </w:pPr>
    </w:p>
    <w:sectPr w:rsidR="00D57F10" w:rsidRPr="00C90F3C" w:rsidSect="001A4C86">
      <w:headerReference w:type="default" r:id="rId12"/>
      <w:footerReference w:type="default" r:id="rId13"/>
      <w:headerReference w:type="first" r:id="rId14"/>
      <w:footerReference w:type="first" r:id="rId15"/>
      <w:pgSz w:w="11906" w:h="16838"/>
      <w:pgMar w:top="720" w:right="720" w:bottom="339" w:left="720" w:header="708" w:footer="176"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77ED9" w14:textId="77777777" w:rsidR="008822E5" w:rsidRDefault="008822E5" w:rsidP="007D5B28">
      <w:r>
        <w:separator/>
      </w:r>
    </w:p>
  </w:endnote>
  <w:endnote w:type="continuationSeparator" w:id="0">
    <w:p w14:paraId="6C09B291" w14:textId="77777777" w:rsidR="008822E5" w:rsidRDefault="008822E5" w:rsidP="007D5B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5993F" w14:textId="08F91719" w:rsidR="00580270" w:rsidRPr="00580270" w:rsidRDefault="00826701" w:rsidP="00580270">
    <w:pPr>
      <w:pStyle w:val="BodyText"/>
      <w:spacing w:line="276" w:lineRule="auto"/>
      <w:ind w:left="142" w:right="1110"/>
      <w:rPr>
        <w:rFonts w:ascii="Trebuchet MS" w:hAnsi="Trebuchet MS"/>
        <w:color w:val="001A58"/>
        <w:spacing w:val="-2"/>
        <w:sz w:val="16"/>
        <w:szCs w:val="16"/>
      </w:rPr>
    </w:pPr>
    <w:r>
      <w:rPr>
        <w:rFonts w:ascii="Trebuchet MS" w:hAnsi="Trebuchet MS"/>
        <w:color w:val="001A58"/>
        <w:spacing w:val="-2"/>
        <w:sz w:val="16"/>
        <w:szCs w:val="16"/>
      </w:rPr>
      <w:t>V1.0 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298C7" w14:textId="00974AD1" w:rsidR="00826701" w:rsidRPr="000F1452" w:rsidRDefault="000F1452" w:rsidP="000F1452">
    <w:pPr>
      <w:pStyle w:val="BodyText"/>
      <w:spacing w:line="276" w:lineRule="auto"/>
      <w:ind w:left="142" w:right="1110"/>
      <w:rPr>
        <w:rFonts w:ascii="Trebuchet MS" w:hAnsi="Trebuchet MS"/>
        <w:color w:val="001A58"/>
        <w:spacing w:val="-2"/>
        <w:sz w:val="16"/>
        <w:szCs w:val="16"/>
      </w:rPr>
    </w:pPr>
    <w:r>
      <w:rPr>
        <w:rFonts w:ascii="Trebuchet MS" w:hAnsi="Trebuchet MS"/>
        <w:color w:val="001A58"/>
        <w:spacing w:val="-2"/>
        <w:sz w:val="16"/>
        <w:szCs w:val="16"/>
      </w:rPr>
      <w:t>V1.0 May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8CBA2A" w14:textId="77777777" w:rsidR="008822E5" w:rsidRDefault="008822E5" w:rsidP="007D5B28">
      <w:r>
        <w:separator/>
      </w:r>
    </w:p>
  </w:footnote>
  <w:footnote w:type="continuationSeparator" w:id="0">
    <w:p w14:paraId="57698830" w14:textId="77777777" w:rsidR="008822E5" w:rsidRDefault="008822E5" w:rsidP="007D5B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C9269" w14:textId="534F2246" w:rsidR="00047AC8" w:rsidRDefault="00047AC8">
    <w:pPr>
      <w:pStyle w:val="Header"/>
    </w:pPr>
  </w:p>
  <w:p w14:paraId="523DFB9F" w14:textId="77777777" w:rsidR="00047AC8" w:rsidRDefault="00047A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94245" w14:textId="7FF2DEA8" w:rsidR="001A4C86" w:rsidRDefault="001A4C86" w:rsidP="001A4C86">
    <w:pPr>
      <w:pStyle w:val="Header"/>
    </w:pPr>
    <w:r>
      <w:rPr>
        <w:noProof/>
      </w:rPr>
      <w:drawing>
        <wp:inline distT="0" distB="0" distL="0" distR="0" wp14:anchorId="30767B04" wp14:editId="4C5A2224">
          <wp:extent cx="1889760" cy="811530"/>
          <wp:effectExtent l="0" t="0" r="2540" b="1270"/>
          <wp:docPr id="2" name="Picture 2" descr="Guide Dogs peopl paw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9760" cy="811530"/>
                  </a:xfrm>
                  <a:prstGeom prst="rect">
                    <a:avLst/>
                  </a:prstGeom>
                  <a:noFill/>
                  <a:ln>
                    <a:noFill/>
                  </a:ln>
                </pic:spPr>
              </pic:pic>
            </a:graphicData>
          </a:graphic>
        </wp:inline>
      </w:drawing>
    </w:r>
  </w:p>
  <w:p w14:paraId="2354CC31" w14:textId="77777777" w:rsidR="001A4C86" w:rsidRPr="001A4C86" w:rsidRDefault="001A4C86" w:rsidP="001A4C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D3630"/>
    <w:multiLevelType w:val="hybridMultilevel"/>
    <w:tmpl w:val="25904E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6011F5"/>
    <w:multiLevelType w:val="hybridMultilevel"/>
    <w:tmpl w:val="105A9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850A1A"/>
    <w:multiLevelType w:val="hybridMultilevel"/>
    <w:tmpl w:val="5F7EC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A31842"/>
    <w:multiLevelType w:val="hybridMultilevel"/>
    <w:tmpl w:val="BDF26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FC4DFE"/>
    <w:multiLevelType w:val="hybridMultilevel"/>
    <w:tmpl w:val="89D2A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380F82"/>
    <w:multiLevelType w:val="hybridMultilevel"/>
    <w:tmpl w:val="4E7685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FBE1789"/>
    <w:multiLevelType w:val="hybridMultilevel"/>
    <w:tmpl w:val="158E7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3D21A7"/>
    <w:multiLevelType w:val="hybridMultilevel"/>
    <w:tmpl w:val="85BE43A2"/>
    <w:lvl w:ilvl="0" w:tplc="7EECA2F2">
      <w:numFmt w:val="bullet"/>
      <w:lvlText w:val="•"/>
      <w:lvlJc w:val="left"/>
      <w:pPr>
        <w:ind w:left="3192" w:hanging="2832"/>
      </w:pPr>
      <w:rPr>
        <w:rFonts w:ascii="Trebuchet MS" w:eastAsiaTheme="majorEastAsia" w:hAnsi="Trebuchet MS" w:cstheme="majorBidi" w:hint="default"/>
        <w:b/>
        <w:color w:val="002060"/>
        <w:sz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605CDE"/>
    <w:multiLevelType w:val="hybridMultilevel"/>
    <w:tmpl w:val="DDEA1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A347E6"/>
    <w:multiLevelType w:val="hybridMultilevel"/>
    <w:tmpl w:val="5ED822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7AF0B8F"/>
    <w:multiLevelType w:val="hybridMultilevel"/>
    <w:tmpl w:val="F75E6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192060"/>
    <w:multiLevelType w:val="hybridMultilevel"/>
    <w:tmpl w:val="58B2F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CF61832"/>
    <w:multiLevelType w:val="hybridMultilevel"/>
    <w:tmpl w:val="FABEF8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E1B079A"/>
    <w:multiLevelType w:val="hybridMultilevel"/>
    <w:tmpl w:val="799CFC74"/>
    <w:lvl w:ilvl="0" w:tplc="7EECA2F2">
      <w:numFmt w:val="bullet"/>
      <w:lvlText w:val="•"/>
      <w:lvlJc w:val="left"/>
      <w:pPr>
        <w:ind w:left="3192" w:hanging="2832"/>
      </w:pPr>
      <w:rPr>
        <w:rFonts w:ascii="Trebuchet MS" w:eastAsiaTheme="majorEastAsia" w:hAnsi="Trebuchet MS" w:cstheme="majorBidi" w:hint="default"/>
        <w:b/>
        <w:color w:val="002060"/>
        <w:sz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EBB6AE0"/>
    <w:multiLevelType w:val="hybridMultilevel"/>
    <w:tmpl w:val="C17680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2E009B2"/>
    <w:multiLevelType w:val="hybridMultilevel"/>
    <w:tmpl w:val="3F5CF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E7119A2"/>
    <w:multiLevelType w:val="hybridMultilevel"/>
    <w:tmpl w:val="A85685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4241327">
    <w:abstractNumId w:val="0"/>
  </w:num>
  <w:num w:numId="2" w16cid:durableId="2027754697">
    <w:abstractNumId w:val="5"/>
  </w:num>
  <w:num w:numId="3" w16cid:durableId="15742694">
    <w:abstractNumId w:val="16"/>
  </w:num>
  <w:num w:numId="4" w16cid:durableId="1438333688">
    <w:abstractNumId w:val="9"/>
  </w:num>
  <w:num w:numId="5" w16cid:durableId="347566451">
    <w:abstractNumId w:val="3"/>
  </w:num>
  <w:num w:numId="6" w16cid:durableId="2050451713">
    <w:abstractNumId w:val="15"/>
  </w:num>
  <w:num w:numId="7" w16cid:durableId="128013726">
    <w:abstractNumId w:val="7"/>
  </w:num>
  <w:num w:numId="8" w16cid:durableId="960260926">
    <w:abstractNumId w:val="13"/>
  </w:num>
  <w:num w:numId="9" w16cid:durableId="729966147">
    <w:abstractNumId w:val="12"/>
  </w:num>
  <w:num w:numId="10" w16cid:durableId="1145852688">
    <w:abstractNumId w:val="14"/>
  </w:num>
  <w:num w:numId="11" w16cid:durableId="105586161">
    <w:abstractNumId w:val="8"/>
  </w:num>
  <w:num w:numId="12" w16cid:durableId="1846702718">
    <w:abstractNumId w:val="1"/>
  </w:num>
  <w:num w:numId="13" w16cid:durableId="1318461980">
    <w:abstractNumId w:val="2"/>
  </w:num>
  <w:num w:numId="14" w16cid:durableId="1566068724">
    <w:abstractNumId w:val="6"/>
  </w:num>
  <w:num w:numId="15" w16cid:durableId="944457100">
    <w:abstractNumId w:val="10"/>
  </w:num>
  <w:num w:numId="16" w16cid:durableId="396976115">
    <w:abstractNumId w:val="4"/>
  </w:num>
  <w:num w:numId="17" w16cid:durableId="4925268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cumentProtection w:edit="readOnly" w:enforcement="1" w:cryptProviderType="rsaAES" w:cryptAlgorithmClass="hash" w:cryptAlgorithmType="typeAny" w:cryptAlgorithmSid="14" w:cryptSpinCount="100000" w:hash="a3JHCjlY7L+NfvZbWjOgQRldynE1BCCeLnc2EJlQtUcO+GThne21QtPSb3YlhDisIEkPLyuUuVCmw1wWNjvIlw==" w:salt="OiMxjxI4EO/BamFoQq6zCg=="/>
  <w:defaultTabStop w:val="283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957"/>
    <w:rsid w:val="00020692"/>
    <w:rsid w:val="00047AC8"/>
    <w:rsid w:val="00080001"/>
    <w:rsid w:val="00087DCA"/>
    <w:rsid w:val="000941E2"/>
    <w:rsid w:val="000F1452"/>
    <w:rsid w:val="00102717"/>
    <w:rsid w:val="00121843"/>
    <w:rsid w:val="00124C3B"/>
    <w:rsid w:val="00132E0B"/>
    <w:rsid w:val="00144167"/>
    <w:rsid w:val="00152E50"/>
    <w:rsid w:val="00164142"/>
    <w:rsid w:val="00196455"/>
    <w:rsid w:val="001A4C86"/>
    <w:rsid w:val="001B4C46"/>
    <w:rsid w:val="00252747"/>
    <w:rsid w:val="002C088D"/>
    <w:rsid w:val="002C3761"/>
    <w:rsid w:val="002D251F"/>
    <w:rsid w:val="002E1A3F"/>
    <w:rsid w:val="002E6BD6"/>
    <w:rsid w:val="002F4F53"/>
    <w:rsid w:val="002F6084"/>
    <w:rsid w:val="002F6B37"/>
    <w:rsid w:val="0036711C"/>
    <w:rsid w:val="003F65F3"/>
    <w:rsid w:val="0040418A"/>
    <w:rsid w:val="00457503"/>
    <w:rsid w:val="004A0957"/>
    <w:rsid w:val="004A1102"/>
    <w:rsid w:val="004D0249"/>
    <w:rsid w:val="005453C4"/>
    <w:rsid w:val="0057040F"/>
    <w:rsid w:val="00580270"/>
    <w:rsid w:val="005A74C7"/>
    <w:rsid w:val="005B206D"/>
    <w:rsid w:val="005D3D24"/>
    <w:rsid w:val="005D62F5"/>
    <w:rsid w:val="005F77B3"/>
    <w:rsid w:val="00683F64"/>
    <w:rsid w:val="00692DF8"/>
    <w:rsid w:val="006A5690"/>
    <w:rsid w:val="006B11B1"/>
    <w:rsid w:val="006C1277"/>
    <w:rsid w:val="006D274C"/>
    <w:rsid w:val="006F5560"/>
    <w:rsid w:val="00723D6D"/>
    <w:rsid w:val="00765F3F"/>
    <w:rsid w:val="007802D6"/>
    <w:rsid w:val="00792BA3"/>
    <w:rsid w:val="0079678C"/>
    <w:rsid w:val="007C0AAE"/>
    <w:rsid w:val="007C4F5D"/>
    <w:rsid w:val="007C6277"/>
    <w:rsid w:val="007D22F6"/>
    <w:rsid w:val="007D5B28"/>
    <w:rsid w:val="00826701"/>
    <w:rsid w:val="00876415"/>
    <w:rsid w:val="008822E5"/>
    <w:rsid w:val="008A2217"/>
    <w:rsid w:val="008A3609"/>
    <w:rsid w:val="008A6DF1"/>
    <w:rsid w:val="008C7625"/>
    <w:rsid w:val="008E071B"/>
    <w:rsid w:val="008F456A"/>
    <w:rsid w:val="009033B9"/>
    <w:rsid w:val="009179D4"/>
    <w:rsid w:val="00922969"/>
    <w:rsid w:val="00962609"/>
    <w:rsid w:val="00983537"/>
    <w:rsid w:val="009E2C77"/>
    <w:rsid w:val="009E6A58"/>
    <w:rsid w:val="00A006D0"/>
    <w:rsid w:val="00A22492"/>
    <w:rsid w:val="00A30B95"/>
    <w:rsid w:val="00A30EE5"/>
    <w:rsid w:val="00A5548D"/>
    <w:rsid w:val="00A61521"/>
    <w:rsid w:val="00AD41E9"/>
    <w:rsid w:val="00B9770D"/>
    <w:rsid w:val="00BE2FF1"/>
    <w:rsid w:val="00C16549"/>
    <w:rsid w:val="00C768E2"/>
    <w:rsid w:val="00C90F3C"/>
    <w:rsid w:val="00C927AA"/>
    <w:rsid w:val="00D22056"/>
    <w:rsid w:val="00D57F10"/>
    <w:rsid w:val="00D62C17"/>
    <w:rsid w:val="00D81DF3"/>
    <w:rsid w:val="00D952A2"/>
    <w:rsid w:val="00E06898"/>
    <w:rsid w:val="00E2500A"/>
    <w:rsid w:val="00E26808"/>
    <w:rsid w:val="00E67374"/>
    <w:rsid w:val="00E843FA"/>
    <w:rsid w:val="00EA234F"/>
    <w:rsid w:val="00EA426B"/>
    <w:rsid w:val="00EC5F40"/>
    <w:rsid w:val="00EC647C"/>
    <w:rsid w:val="00ED1A3B"/>
    <w:rsid w:val="00EF5B68"/>
    <w:rsid w:val="00F12BD9"/>
    <w:rsid w:val="00F1384F"/>
    <w:rsid w:val="00F372F5"/>
    <w:rsid w:val="00F61932"/>
    <w:rsid w:val="00F67CCE"/>
    <w:rsid w:val="00F77D11"/>
    <w:rsid w:val="00F94539"/>
    <w:rsid w:val="00F97836"/>
    <w:rsid w:val="00FC0D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19EBDD0C"/>
  <w15:chartTrackingRefBased/>
  <w15:docId w15:val="{9349FACD-BAE0-4179-ACF1-BE6075842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4"/>
        <w:lang w:val="en-GB"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51F"/>
    <w:pPr>
      <w:spacing w:after="0"/>
    </w:pPr>
    <w:rPr>
      <w:rFonts w:ascii="Trebuchet MS" w:hAnsi="Trebuchet MS"/>
      <w:sz w:val="28"/>
    </w:rPr>
  </w:style>
  <w:style w:type="paragraph" w:styleId="Heading1">
    <w:name w:val="heading 1"/>
    <w:basedOn w:val="Normal"/>
    <w:next w:val="Normal"/>
    <w:link w:val="Heading1Char"/>
    <w:uiPriority w:val="9"/>
    <w:qFormat/>
    <w:rsid w:val="005D62F5"/>
    <w:pPr>
      <w:keepNext/>
      <w:keepLines/>
      <w:spacing w:before="360" w:after="360"/>
      <w:outlineLvl w:val="0"/>
    </w:pPr>
    <w:rPr>
      <w:rFonts w:eastAsiaTheme="majorEastAsia" w:cstheme="majorBidi"/>
      <w:b/>
      <w:bCs/>
      <w:sz w:val="40"/>
      <w:szCs w:val="28"/>
    </w:rPr>
  </w:style>
  <w:style w:type="paragraph" w:styleId="Heading2">
    <w:name w:val="heading 2"/>
    <w:basedOn w:val="Heading1"/>
    <w:next w:val="Normal"/>
    <w:link w:val="Heading2Char"/>
    <w:uiPriority w:val="9"/>
    <w:qFormat/>
    <w:rsid w:val="007D5B28"/>
    <w:pPr>
      <w:spacing w:before="240" w:after="120"/>
      <w:outlineLvl w:val="1"/>
    </w:pPr>
    <w:rPr>
      <w:bCs w:val="0"/>
      <w:sz w:val="36"/>
      <w:szCs w:val="26"/>
    </w:rPr>
  </w:style>
  <w:style w:type="paragraph" w:styleId="Heading3">
    <w:name w:val="heading 3"/>
    <w:basedOn w:val="Heading2"/>
    <w:next w:val="Normal"/>
    <w:link w:val="Heading3Char"/>
    <w:uiPriority w:val="9"/>
    <w:qFormat/>
    <w:rsid w:val="007D5B28"/>
    <w:pPr>
      <w:outlineLvl w:val="2"/>
    </w:pPr>
    <w:rPr>
      <w:bCs/>
      <w:sz w:val="32"/>
    </w:rPr>
  </w:style>
  <w:style w:type="paragraph" w:styleId="Heading4">
    <w:name w:val="heading 4"/>
    <w:basedOn w:val="Heading3"/>
    <w:next w:val="Normal"/>
    <w:link w:val="Heading4Char"/>
    <w:uiPriority w:val="9"/>
    <w:qFormat/>
    <w:rsid w:val="00AD41E9"/>
    <w:pPr>
      <w:outlineLvl w:val="3"/>
    </w:pPr>
    <w:rPr>
      <w:bCs w:val="0"/>
      <w:iCs/>
      <w:sz w:val="28"/>
    </w:rPr>
  </w:style>
  <w:style w:type="paragraph" w:styleId="Heading5">
    <w:name w:val="heading 5"/>
    <w:basedOn w:val="Normal"/>
    <w:next w:val="Normal"/>
    <w:link w:val="Heading5Char"/>
    <w:uiPriority w:val="9"/>
    <w:semiHidden/>
    <w:qFormat/>
    <w:rsid w:val="001B4C46"/>
    <w:pPr>
      <w:keepNext/>
      <w:keepLines/>
      <w:spacing w:before="200"/>
      <w:outlineLvl w:val="4"/>
    </w:pPr>
    <w:rPr>
      <w:rFonts w:eastAsiaTheme="majorEastAsia" w:cstheme="majorBidi"/>
    </w:rPr>
  </w:style>
  <w:style w:type="paragraph" w:styleId="Heading6">
    <w:name w:val="heading 6"/>
    <w:basedOn w:val="Normal"/>
    <w:next w:val="Normal"/>
    <w:link w:val="Heading6Char"/>
    <w:uiPriority w:val="9"/>
    <w:semiHidden/>
    <w:qFormat/>
    <w:rsid w:val="001B4C46"/>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9"/>
    <w:semiHidden/>
    <w:qFormat/>
    <w:rsid w:val="001B4C46"/>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9"/>
    <w:semiHidden/>
    <w:qFormat/>
    <w:rsid w:val="001B4C46"/>
    <w:pPr>
      <w:keepNext/>
      <w:keepLines/>
      <w:spacing w:before="200"/>
      <w:outlineLvl w:val="7"/>
    </w:pPr>
    <w:rPr>
      <w:rFonts w:eastAsiaTheme="majorEastAsia" w:cstheme="majorBidi"/>
      <w:sz w:val="20"/>
      <w:szCs w:val="20"/>
    </w:rPr>
  </w:style>
  <w:style w:type="paragraph" w:styleId="Heading9">
    <w:name w:val="heading 9"/>
    <w:basedOn w:val="Normal"/>
    <w:next w:val="Normal"/>
    <w:link w:val="Heading9Char"/>
    <w:uiPriority w:val="9"/>
    <w:semiHidden/>
    <w:qFormat/>
    <w:rsid w:val="001B4C46"/>
    <w:pPr>
      <w:keepNext/>
      <w:keepLines/>
      <w:spacing w:before="200"/>
      <w:outlineLvl w:val="8"/>
    </w:pPr>
    <w:rPr>
      <w:rFonts w:eastAsiaTheme="majorEastAsia"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semiHidden/>
    <w:rsid w:val="00F12BD9"/>
    <w:pPr>
      <w:spacing w:after="0"/>
    </w:pPr>
  </w:style>
  <w:style w:type="character" w:customStyle="1" w:styleId="Heading2Char">
    <w:name w:val="Heading 2 Char"/>
    <w:basedOn w:val="DefaultParagraphFont"/>
    <w:link w:val="Heading2"/>
    <w:uiPriority w:val="9"/>
    <w:rsid w:val="007D5B28"/>
    <w:rPr>
      <w:rFonts w:eastAsiaTheme="majorEastAsia" w:cstheme="majorBidi"/>
      <w:b/>
      <w:sz w:val="36"/>
      <w:szCs w:val="26"/>
    </w:rPr>
  </w:style>
  <w:style w:type="character" w:customStyle="1" w:styleId="Heading3Char">
    <w:name w:val="Heading 3 Char"/>
    <w:basedOn w:val="DefaultParagraphFont"/>
    <w:link w:val="Heading3"/>
    <w:uiPriority w:val="9"/>
    <w:rsid w:val="007D5B28"/>
    <w:rPr>
      <w:rFonts w:eastAsiaTheme="majorEastAsia" w:cstheme="majorBidi"/>
      <w:b/>
      <w:bCs/>
      <w:sz w:val="32"/>
      <w:szCs w:val="26"/>
    </w:rPr>
  </w:style>
  <w:style w:type="paragraph" w:styleId="Title">
    <w:name w:val="Title"/>
    <w:basedOn w:val="Normal"/>
    <w:next w:val="Normal"/>
    <w:link w:val="TitleChar"/>
    <w:uiPriority w:val="10"/>
    <w:semiHidden/>
    <w:qFormat/>
    <w:rsid w:val="001B4C46"/>
    <w:pPr>
      <w:pBdr>
        <w:bottom w:val="single" w:sz="8" w:space="4" w:color="8FD8FF" w:themeColor="accent1"/>
      </w:pBdr>
      <w:spacing w:after="300"/>
      <w:contextualSpacing/>
    </w:pPr>
    <w:rPr>
      <w:rFonts w:eastAsiaTheme="majorEastAsia" w:cstheme="majorBidi"/>
      <w:spacing w:val="5"/>
      <w:kern w:val="28"/>
      <w:sz w:val="52"/>
      <w:szCs w:val="52"/>
    </w:rPr>
  </w:style>
  <w:style w:type="character" w:customStyle="1" w:styleId="TitleChar">
    <w:name w:val="Title Char"/>
    <w:basedOn w:val="DefaultParagraphFont"/>
    <w:link w:val="Title"/>
    <w:uiPriority w:val="10"/>
    <w:semiHidden/>
    <w:rsid w:val="007D5B28"/>
    <w:rPr>
      <w:rFonts w:eastAsiaTheme="majorEastAsia" w:cstheme="majorBidi"/>
      <w:spacing w:val="5"/>
      <w:kern w:val="28"/>
      <w:sz w:val="52"/>
      <w:szCs w:val="52"/>
    </w:rPr>
  </w:style>
  <w:style w:type="character" w:styleId="SubtleEmphasis">
    <w:name w:val="Subtle Emphasis"/>
    <w:basedOn w:val="DefaultParagraphFont"/>
    <w:uiPriority w:val="19"/>
    <w:semiHidden/>
    <w:qFormat/>
    <w:rsid w:val="001B4C46"/>
    <w:rPr>
      <w:rFonts w:ascii="Arial" w:hAnsi="Arial"/>
      <w:i/>
      <w:iCs/>
      <w:color w:val="auto"/>
    </w:rPr>
  </w:style>
  <w:style w:type="character" w:styleId="Emphasis">
    <w:name w:val="Emphasis"/>
    <w:basedOn w:val="DefaultParagraphFont"/>
    <w:uiPriority w:val="20"/>
    <w:semiHidden/>
    <w:qFormat/>
    <w:rsid w:val="001B4C46"/>
    <w:rPr>
      <w:rFonts w:ascii="Arial" w:hAnsi="Arial"/>
      <w:i/>
      <w:iCs/>
    </w:rPr>
  </w:style>
  <w:style w:type="character" w:styleId="IntenseEmphasis">
    <w:name w:val="Intense Emphasis"/>
    <w:basedOn w:val="DefaultParagraphFont"/>
    <w:uiPriority w:val="21"/>
    <w:semiHidden/>
    <w:qFormat/>
    <w:rsid w:val="001B4C46"/>
    <w:rPr>
      <w:rFonts w:ascii="Arial" w:hAnsi="Arial"/>
      <w:b/>
      <w:bCs/>
      <w:i/>
      <w:iCs/>
      <w:color w:val="auto"/>
    </w:rPr>
  </w:style>
  <w:style w:type="character" w:styleId="Strong">
    <w:name w:val="Strong"/>
    <w:basedOn w:val="DefaultParagraphFont"/>
    <w:uiPriority w:val="22"/>
    <w:semiHidden/>
    <w:qFormat/>
    <w:rsid w:val="001B4C46"/>
    <w:rPr>
      <w:rFonts w:ascii="Arial" w:hAnsi="Arial"/>
      <w:b/>
      <w:bCs/>
    </w:rPr>
  </w:style>
  <w:style w:type="paragraph" w:styleId="Quote">
    <w:name w:val="Quote"/>
    <w:basedOn w:val="Normal"/>
    <w:next w:val="Normal"/>
    <w:link w:val="QuoteChar"/>
    <w:uiPriority w:val="29"/>
    <w:semiHidden/>
    <w:qFormat/>
    <w:rsid w:val="00F12BD9"/>
    <w:rPr>
      <w:i/>
      <w:iCs/>
      <w:color w:val="000000" w:themeColor="text1"/>
    </w:rPr>
  </w:style>
  <w:style w:type="character" w:customStyle="1" w:styleId="QuoteChar">
    <w:name w:val="Quote Char"/>
    <w:basedOn w:val="DefaultParagraphFont"/>
    <w:link w:val="Quote"/>
    <w:uiPriority w:val="29"/>
    <w:semiHidden/>
    <w:rsid w:val="007D5B28"/>
    <w:rPr>
      <w:i/>
      <w:iCs/>
      <w:color w:val="000000" w:themeColor="text1"/>
    </w:rPr>
  </w:style>
  <w:style w:type="character" w:styleId="IntenseReference">
    <w:name w:val="Intense Reference"/>
    <w:basedOn w:val="DefaultParagraphFont"/>
    <w:uiPriority w:val="32"/>
    <w:unhideWhenUsed/>
    <w:rsid w:val="001B4C46"/>
    <w:rPr>
      <w:rFonts w:ascii="Arial" w:hAnsi="Arial"/>
      <w:b/>
      <w:bCs/>
      <w:smallCaps/>
      <w:color w:val="auto"/>
      <w:spacing w:val="5"/>
      <w:u w:val="single"/>
    </w:rPr>
  </w:style>
  <w:style w:type="character" w:styleId="SubtleReference">
    <w:name w:val="Subtle Reference"/>
    <w:basedOn w:val="DefaultParagraphFont"/>
    <w:uiPriority w:val="31"/>
    <w:unhideWhenUsed/>
    <w:rsid w:val="001B4C46"/>
    <w:rPr>
      <w:rFonts w:ascii="Arial" w:hAnsi="Arial"/>
      <w:smallCaps/>
      <w:color w:val="auto"/>
      <w:u w:val="single"/>
    </w:rPr>
  </w:style>
  <w:style w:type="character" w:customStyle="1" w:styleId="Heading1Char">
    <w:name w:val="Heading 1 Char"/>
    <w:basedOn w:val="DefaultParagraphFont"/>
    <w:link w:val="Heading1"/>
    <w:uiPriority w:val="9"/>
    <w:rsid w:val="005D62F5"/>
    <w:rPr>
      <w:rFonts w:ascii="Trebuchet MS" w:eastAsiaTheme="majorEastAsia" w:hAnsi="Trebuchet MS" w:cstheme="majorBidi"/>
      <w:b/>
      <w:bCs/>
      <w:sz w:val="40"/>
      <w:szCs w:val="28"/>
    </w:rPr>
  </w:style>
  <w:style w:type="paragraph" w:styleId="Subtitle">
    <w:name w:val="Subtitle"/>
    <w:basedOn w:val="Normal"/>
    <w:next w:val="Normal"/>
    <w:link w:val="SubtitleChar"/>
    <w:uiPriority w:val="11"/>
    <w:unhideWhenUsed/>
    <w:rsid w:val="00E67374"/>
    <w:pPr>
      <w:numPr>
        <w:ilvl w:val="1"/>
      </w:numPr>
    </w:pPr>
    <w:rPr>
      <w:rFonts w:eastAsiaTheme="majorEastAsia" w:cstheme="majorBidi"/>
      <w:iCs/>
      <w:spacing w:val="15"/>
    </w:rPr>
  </w:style>
  <w:style w:type="character" w:customStyle="1" w:styleId="SubtitleChar">
    <w:name w:val="Subtitle Char"/>
    <w:basedOn w:val="DefaultParagraphFont"/>
    <w:link w:val="Subtitle"/>
    <w:uiPriority w:val="11"/>
    <w:rsid w:val="00723D6D"/>
    <w:rPr>
      <w:rFonts w:eastAsiaTheme="majorEastAsia" w:cstheme="majorBidi"/>
      <w:iCs/>
      <w:spacing w:val="15"/>
    </w:rPr>
  </w:style>
  <w:style w:type="paragraph" w:styleId="IntenseQuote">
    <w:name w:val="Intense Quote"/>
    <w:basedOn w:val="Normal"/>
    <w:next w:val="Normal"/>
    <w:link w:val="IntenseQuoteChar"/>
    <w:uiPriority w:val="30"/>
    <w:semiHidden/>
    <w:qFormat/>
    <w:rsid w:val="0040418A"/>
    <w:pPr>
      <w:pBdr>
        <w:bottom w:val="single" w:sz="4" w:space="4" w:color="8FD8FF"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semiHidden/>
    <w:rsid w:val="007D5B28"/>
    <w:rPr>
      <w:b/>
      <w:bCs/>
      <w:i/>
      <w:iCs/>
    </w:rPr>
  </w:style>
  <w:style w:type="character" w:customStyle="1" w:styleId="Heading4Char">
    <w:name w:val="Heading 4 Char"/>
    <w:basedOn w:val="DefaultParagraphFont"/>
    <w:link w:val="Heading4"/>
    <w:uiPriority w:val="9"/>
    <w:rsid w:val="007D5B28"/>
    <w:rPr>
      <w:rFonts w:eastAsiaTheme="majorEastAsia" w:cstheme="majorBidi"/>
      <w:b/>
      <w:iCs/>
      <w:sz w:val="28"/>
      <w:szCs w:val="26"/>
    </w:rPr>
  </w:style>
  <w:style w:type="character" w:customStyle="1" w:styleId="Heading5Char">
    <w:name w:val="Heading 5 Char"/>
    <w:basedOn w:val="DefaultParagraphFont"/>
    <w:link w:val="Heading5"/>
    <w:uiPriority w:val="9"/>
    <w:semiHidden/>
    <w:rsid w:val="007D5B28"/>
    <w:rPr>
      <w:rFonts w:eastAsiaTheme="majorEastAsia" w:cstheme="majorBidi"/>
    </w:rPr>
  </w:style>
  <w:style w:type="character" w:customStyle="1" w:styleId="Heading6Char">
    <w:name w:val="Heading 6 Char"/>
    <w:basedOn w:val="DefaultParagraphFont"/>
    <w:link w:val="Heading6"/>
    <w:uiPriority w:val="9"/>
    <w:semiHidden/>
    <w:rsid w:val="007D5B28"/>
    <w:rPr>
      <w:rFonts w:eastAsiaTheme="majorEastAsia" w:cstheme="majorBidi"/>
      <w:i/>
      <w:iCs/>
    </w:rPr>
  </w:style>
  <w:style w:type="character" w:customStyle="1" w:styleId="Heading7Char">
    <w:name w:val="Heading 7 Char"/>
    <w:basedOn w:val="DefaultParagraphFont"/>
    <w:link w:val="Heading7"/>
    <w:uiPriority w:val="9"/>
    <w:semiHidden/>
    <w:rsid w:val="007D5B28"/>
    <w:rPr>
      <w:rFonts w:eastAsiaTheme="majorEastAsia" w:cstheme="majorBidi"/>
      <w:i/>
      <w:iCs/>
    </w:rPr>
  </w:style>
  <w:style w:type="character" w:customStyle="1" w:styleId="Heading8Char">
    <w:name w:val="Heading 8 Char"/>
    <w:basedOn w:val="DefaultParagraphFont"/>
    <w:link w:val="Heading8"/>
    <w:uiPriority w:val="9"/>
    <w:semiHidden/>
    <w:rsid w:val="007D5B28"/>
    <w:rPr>
      <w:rFonts w:eastAsiaTheme="majorEastAsia" w:cstheme="majorBidi"/>
      <w:sz w:val="20"/>
      <w:szCs w:val="20"/>
    </w:rPr>
  </w:style>
  <w:style w:type="character" w:customStyle="1" w:styleId="Heading9Char">
    <w:name w:val="Heading 9 Char"/>
    <w:basedOn w:val="DefaultParagraphFont"/>
    <w:link w:val="Heading9"/>
    <w:uiPriority w:val="9"/>
    <w:semiHidden/>
    <w:rsid w:val="007D5B28"/>
    <w:rPr>
      <w:rFonts w:eastAsiaTheme="majorEastAsia" w:cstheme="majorBidi"/>
      <w:i/>
      <w:iCs/>
      <w:sz w:val="20"/>
      <w:szCs w:val="20"/>
    </w:rPr>
  </w:style>
  <w:style w:type="character" w:styleId="BookTitle">
    <w:name w:val="Book Title"/>
    <w:basedOn w:val="DefaultParagraphFont"/>
    <w:uiPriority w:val="33"/>
    <w:semiHidden/>
    <w:qFormat/>
    <w:rsid w:val="001B4C46"/>
    <w:rPr>
      <w:rFonts w:ascii="Arial" w:hAnsi="Arial"/>
      <w:b/>
      <w:bCs/>
      <w:smallCaps/>
      <w:spacing w:val="5"/>
    </w:rPr>
  </w:style>
  <w:style w:type="paragraph" w:styleId="ListParagraph">
    <w:name w:val="List Paragraph"/>
    <w:basedOn w:val="Normal"/>
    <w:uiPriority w:val="34"/>
    <w:qFormat/>
    <w:rsid w:val="001B4C46"/>
    <w:pPr>
      <w:ind w:left="720"/>
      <w:contextualSpacing/>
    </w:pPr>
  </w:style>
  <w:style w:type="table" w:styleId="TableGrid">
    <w:name w:val="Table Grid"/>
    <w:basedOn w:val="TableNormal"/>
    <w:uiPriority w:val="59"/>
    <w:rsid w:val="00AD41E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8E071B"/>
    <w:pPr>
      <w:spacing w:before="480" w:after="0" w:line="276" w:lineRule="auto"/>
      <w:outlineLvl w:val="9"/>
    </w:pPr>
    <w:rPr>
      <w:rFonts w:asciiTheme="majorHAnsi" w:hAnsiTheme="majorHAnsi"/>
      <w:color w:val="2BB5FF" w:themeColor="accent1" w:themeShade="BF"/>
      <w:sz w:val="28"/>
      <w:lang w:val="en-US" w:eastAsia="ja-JP"/>
    </w:rPr>
  </w:style>
  <w:style w:type="paragraph" w:styleId="BalloonText">
    <w:name w:val="Balloon Text"/>
    <w:basedOn w:val="Normal"/>
    <w:link w:val="BalloonTextChar"/>
    <w:uiPriority w:val="99"/>
    <w:semiHidden/>
    <w:unhideWhenUsed/>
    <w:rsid w:val="008E071B"/>
    <w:rPr>
      <w:rFonts w:ascii="Tahoma" w:hAnsi="Tahoma" w:cs="Tahoma"/>
      <w:sz w:val="16"/>
      <w:szCs w:val="16"/>
    </w:rPr>
  </w:style>
  <w:style w:type="character" w:customStyle="1" w:styleId="BalloonTextChar">
    <w:name w:val="Balloon Text Char"/>
    <w:basedOn w:val="DefaultParagraphFont"/>
    <w:link w:val="BalloonText"/>
    <w:uiPriority w:val="99"/>
    <w:semiHidden/>
    <w:rsid w:val="008E071B"/>
    <w:rPr>
      <w:rFonts w:ascii="Tahoma" w:hAnsi="Tahoma" w:cs="Tahoma"/>
      <w:sz w:val="16"/>
      <w:szCs w:val="16"/>
    </w:rPr>
  </w:style>
  <w:style w:type="paragraph" w:styleId="TOC1">
    <w:name w:val="toc 1"/>
    <w:basedOn w:val="Normal"/>
    <w:next w:val="Normal"/>
    <w:autoRedefine/>
    <w:uiPriority w:val="39"/>
    <w:rsid w:val="007D5B28"/>
    <w:pPr>
      <w:spacing w:after="100"/>
    </w:pPr>
  </w:style>
  <w:style w:type="character" w:styleId="Hyperlink">
    <w:name w:val="Hyperlink"/>
    <w:basedOn w:val="DefaultParagraphFont"/>
    <w:uiPriority w:val="99"/>
    <w:unhideWhenUsed/>
    <w:rsid w:val="008E071B"/>
    <w:rPr>
      <w:color w:val="0000FF" w:themeColor="hyperlink"/>
      <w:u w:val="single"/>
    </w:rPr>
  </w:style>
  <w:style w:type="paragraph" w:styleId="Header">
    <w:name w:val="header"/>
    <w:basedOn w:val="Normal"/>
    <w:link w:val="HeaderChar"/>
    <w:uiPriority w:val="99"/>
    <w:unhideWhenUsed/>
    <w:rsid w:val="007D5B28"/>
    <w:pPr>
      <w:tabs>
        <w:tab w:val="center" w:pos="4513"/>
        <w:tab w:val="right" w:pos="9026"/>
      </w:tabs>
    </w:pPr>
  </w:style>
  <w:style w:type="character" w:customStyle="1" w:styleId="HeaderChar">
    <w:name w:val="Header Char"/>
    <w:basedOn w:val="DefaultParagraphFont"/>
    <w:link w:val="Header"/>
    <w:uiPriority w:val="99"/>
    <w:rsid w:val="007D5B28"/>
  </w:style>
  <w:style w:type="paragraph" w:styleId="Footer">
    <w:name w:val="footer"/>
    <w:basedOn w:val="Normal"/>
    <w:link w:val="FooterChar"/>
    <w:uiPriority w:val="99"/>
    <w:unhideWhenUsed/>
    <w:rsid w:val="007D5B28"/>
    <w:pPr>
      <w:tabs>
        <w:tab w:val="center" w:pos="4513"/>
        <w:tab w:val="right" w:pos="9026"/>
      </w:tabs>
    </w:pPr>
  </w:style>
  <w:style w:type="character" w:customStyle="1" w:styleId="FooterChar">
    <w:name w:val="Footer Char"/>
    <w:basedOn w:val="DefaultParagraphFont"/>
    <w:link w:val="Footer"/>
    <w:uiPriority w:val="99"/>
    <w:rsid w:val="007D5B28"/>
  </w:style>
  <w:style w:type="paragraph" w:customStyle="1" w:styleId="Default">
    <w:name w:val="Default"/>
    <w:rsid w:val="00B9770D"/>
    <w:pPr>
      <w:autoSpaceDE w:val="0"/>
      <w:autoSpaceDN w:val="0"/>
      <w:adjustRightInd w:val="0"/>
      <w:spacing w:after="0"/>
    </w:pPr>
    <w:rPr>
      <w:rFonts w:ascii="Century Gothic" w:hAnsi="Century Gothic" w:cs="Century Gothic"/>
      <w:color w:val="000000"/>
      <w:lang w:val="en-US"/>
    </w:rPr>
  </w:style>
  <w:style w:type="paragraph" w:customStyle="1" w:styleId="Pa3">
    <w:name w:val="Pa3"/>
    <w:basedOn w:val="Default"/>
    <w:next w:val="Default"/>
    <w:uiPriority w:val="99"/>
    <w:rsid w:val="00B9770D"/>
    <w:pPr>
      <w:spacing w:line="241" w:lineRule="atLeast"/>
    </w:pPr>
    <w:rPr>
      <w:rFonts w:cstheme="minorBidi"/>
      <w:color w:val="auto"/>
    </w:rPr>
  </w:style>
  <w:style w:type="character" w:customStyle="1" w:styleId="sr-only">
    <w:name w:val="sr-only"/>
    <w:basedOn w:val="DefaultParagraphFont"/>
    <w:rsid w:val="002F6B37"/>
  </w:style>
  <w:style w:type="paragraph" w:styleId="BodyText">
    <w:name w:val="Body Text"/>
    <w:basedOn w:val="Normal"/>
    <w:link w:val="BodyTextChar"/>
    <w:uiPriority w:val="1"/>
    <w:qFormat/>
    <w:rsid w:val="008C7625"/>
    <w:pPr>
      <w:widowControl w:val="0"/>
      <w:spacing w:before="80"/>
      <w:ind w:left="100"/>
    </w:pPr>
    <w:rPr>
      <w:rFonts w:ascii="Century Gothic" w:eastAsia="Century Gothic" w:hAnsi="Century Gothic"/>
      <w:sz w:val="14"/>
      <w:szCs w:val="14"/>
      <w:lang w:val="en-US"/>
    </w:rPr>
  </w:style>
  <w:style w:type="character" w:customStyle="1" w:styleId="BodyTextChar">
    <w:name w:val="Body Text Char"/>
    <w:basedOn w:val="DefaultParagraphFont"/>
    <w:link w:val="BodyText"/>
    <w:uiPriority w:val="1"/>
    <w:rsid w:val="008C7625"/>
    <w:rPr>
      <w:rFonts w:ascii="Century Gothic" w:eastAsia="Century Gothic" w:hAnsi="Century Gothic"/>
      <w:sz w:val="14"/>
      <w:szCs w:val="14"/>
      <w:lang w:val="en-US"/>
    </w:rPr>
  </w:style>
  <w:style w:type="character" w:styleId="FollowedHyperlink">
    <w:name w:val="FollowedHyperlink"/>
    <w:basedOn w:val="DefaultParagraphFont"/>
    <w:uiPriority w:val="99"/>
    <w:semiHidden/>
    <w:unhideWhenUsed/>
    <w:rsid w:val="005B206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4121808">
      <w:bodyDiv w:val="1"/>
      <w:marLeft w:val="0"/>
      <w:marRight w:val="0"/>
      <w:marTop w:val="0"/>
      <w:marBottom w:val="0"/>
      <w:divBdr>
        <w:top w:val="none" w:sz="0" w:space="0" w:color="auto"/>
        <w:left w:val="none" w:sz="0" w:space="0" w:color="auto"/>
        <w:bottom w:val="none" w:sz="0" w:space="0" w:color="auto"/>
        <w:right w:val="none" w:sz="0" w:space="0" w:color="auto"/>
      </w:divBdr>
      <w:divsChild>
        <w:div w:id="2134054809">
          <w:marLeft w:val="0"/>
          <w:marRight w:val="0"/>
          <w:marTop w:val="0"/>
          <w:marBottom w:val="0"/>
          <w:divBdr>
            <w:top w:val="none" w:sz="0" w:space="0" w:color="auto"/>
            <w:left w:val="none" w:sz="0" w:space="0" w:color="auto"/>
            <w:bottom w:val="none" w:sz="0" w:space="0" w:color="auto"/>
            <w:right w:val="none" w:sz="0" w:space="0" w:color="auto"/>
          </w:divBdr>
          <w:divsChild>
            <w:div w:id="125613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759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uidedogs.sharepoint.com/:w:/g/EXRrucJgpPZHpBGAfu967AoBYTh1sPnexq9p1XwwWqA2wA?e=bFnLG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uide Dogs">
      <a:dk1>
        <a:sysClr val="windowText" lastClr="000000"/>
      </a:dk1>
      <a:lt1>
        <a:sysClr val="window" lastClr="FFFFFF"/>
      </a:lt1>
      <a:dk2>
        <a:srgbClr val="00165C"/>
      </a:dk2>
      <a:lt2>
        <a:srgbClr val="FFDF7F"/>
      </a:lt2>
      <a:accent1>
        <a:srgbClr val="8FD8FF"/>
      </a:accent1>
      <a:accent2>
        <a:srgbClr val="E8ED47"/>
      </a:accent2>
      <a:accent3>
        <a:srgbClr val="FFAA71"/>
      </a:accent3>
      <a:accent4>
        <a:srgbClr val="FFA4C8"/>
      </a:accent4>
      <a:accent5>
        <a:srgbClr val="743D8C"/>
      </a:accent5>
      <a:accent6>
        <a:srgbClr val="A42C21"/>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E2D97334D344B418DED838622C4F686" ma:contentTypeVersion="8" ma:contentTypeDescription="Create a new document." ma:contentTypeScope="" ma:versionID="fcd411d4280ffb2e142f297135274d14">
  <xsd:schema xmlns:xsd="http://www.w3.org/2001/XMLSchema" xmlns:xs="http://www.w3.org/2001/XMLSchema" xmlns:p="http://schemas.microsoft.com/office/2006/metadata/properties" xmlns:ns2="098fe36a-8656-4cdf-b498-9b1a4f5af915" xmlns:ns3="ac78b553-ba53-46a6-bff1-73d4e46f4a5c" targetNamespace="http://schemas.microsoft.com/office/2006/metadata/properties" ma:root="true" ma:fieldsID="12e31e45589ae691f85c7095430a8369" ns2:_="" ns3:_="">
    <xsd:import namespace="098fe36a-8656-4cdf-b498-9b1a4f5af915"/>
    <xsd:import namespace="ac78b553-ba53-46a6-bff1-73d4e46f4a5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8fe36a-8656-4cdf-b498-9b1a4f5af9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78b553-ba53-46a6-bff1-73d4e46f4a5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6AC1D8-C3AE-4804-A584-03659E27D551}">
  <ds:schemaRefs>
    <ds:schemaRef ds:uri="http://schemas.openxmlformats.org/package/2006/metadata/core-properties"/>
    <ds:schemaRef ds:uri="http://purl.org/dc/terms/"/>
    <ds:schemaRef ds:uri="http://www.w3.org/XML/1998/namespace"/>
    <ds:schemaRef ds:uri="http://schemas.microsoft.com/office/infopath/2007/PartnerControls"/>
    <ds:schemaRef ds:uri="ac78b553-ba53-46a6-bff1-73d4e46f4a5c"/>
    <ds:schemaRef ds:uri="http://schemas.microsoft.com/office/2006/documentManagement/types"/>
    <ds:schemaRef ds:uri="http://purl.org/dc/elements/1.1/"/>
    <ds:schemaRef ds:uri="098fe36a-8656-4cdf-b498-9b1a4f5af915"/>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8EBCAF5E-40E5-42C8-AA34-250023439D15}">
  <ds:schemaRefs>
    <ds:schemaRef ds:uri="http://schemas.microsoft.com/sharepoint/v3/contenttype/forms"/>
  </ds:schemaRefs>
</ds:datastoreItem>
</file>

<file path=customXml/itemProps3.xml><?xml version="1.0" encoding="utf-8"?>
<ds:datastoreItem xmlns:ds="http://schemas.openxmlformats.org/officeDocument/2006/customXml" ds:itemID="{12449874-A514-4B18-870A-85992F3BAFAC}">
  <ds:schemaRefs>
    <ds:schemaRef ds:uri="http://schemas.openxmlformats.org/officeDocument/2006/bibliography"/>
  </ds:schemaRefs>
</ds:datastoreItem>
</file>

<file path=customXml/itemProps4.xml><?xml version="1.0" encoding="utf-8"?>
<ds:datastoreItem xmlns:ds="http://schemas.openxmlformats.org/officeDocument/2006/customXml" ds:itemID="{7E40A5F6-B50F-4AC4-AA7C-517389C6F4EA}"/>
</file>

<file path=docProps/app.xml><?xml version="1.0" encoding="utf-8"?>
<Properties xmlns="http://schemas.openxmlformats.org/officeDocument/2006/extended-properties" xmlns:vt="http://schemas.openxmlformats.org/officeDocument/2006/docPropsVTypes">
  <Template>Normal</Template>
  <TotalTime>187</TotalTime>
  <Pages>6</Pages>
  <Words>1436</Words>
  <Characters>8188</Characters>
  <Application>Microsoft Office Word</Application>
  <DocSecurity>8</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Mitchell</dc:creator>
  <cp:keywords/>
  <dc:description/>
  <cp:lastModifiedBy>Ruth Brock</cp:lastModifiedBy>
  <cp:revision>16</cp:revision>
  <dcterms:created xsi:type="dcterms:W3CDTF">2020-03-05T12:50:00Z</dcterms:created>
  <dcterms:modified xsi:type="dcterms:W3CDTF">2023-02-01T15:06:00Z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0x010100AE2D97334D344B418DED838622C4F686</vt:lpwstr>
  </property>
</Properties>
</file>