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BCAD77E" w:rsidR="00692DF8" w:rsidRPr="00692DF8" w:rsidRDefault="00692DF8" w:rsidP="00EC647C">
      <w:pPr>
        <w:spacing w:after="120" w:line="276" w:lineRule="auto"/>
      </w:pPr>
      <w:r w:rsidRPr="00692DF8">
        <w:t xml:space="preserve">Job Title: </w:t>
      </w:r>
      <w:r w:rsidR="00551CDC">
        <w:t xml:space="preserve"> </w:t>
      </w:r>
      <w:r w:rsidR="00CA7543">
        <w:t xml:space="preserve">Communications </w:t>
      </w:r>
      <w:r w:rsidR="00EC7829">
        <w:t>Specialist</w:t>
      </w:r>
      <w:r w:rsidR="00551CDC">
        <w:t xml:space="preserve"> – </w:t>
      </w:r>
      <w:proofErr w:type="gramStart"/>
      <w:r w:rsidR="008F13F4">
        <w:t xml:space="preserve">South </w:t>
      </w:r>
      <w:r w:rsidR="00B8355C">
        <w:t>Ea</w:t>
      </w:r>
      <w:r w:rsidR="008F13F4">
        <w:t>st</w:t>
      </w:r>
      <w:proofErr w:type="gramEnd"/>
      <w:r w:rsidR="0046744D">
        <w:t xml:space="preserve"> </w:t>
      </w:r>
    </w:p>
    <w:p w14:paraId="5C1A80EA" w14:textId="361C1EE0" w:rsidR="00692DF8" w:rsidRPr="00692DF8" w:rsidRDefault="00692DF8" w:rsidP="00EC647C">
      <w:pPr>
        <w:spacing w:after="120" w:line="276" w:lineRule="auto"/>
      </w:pPr>
      <w:r w:rsidRPr="00692DF8">
        <w:t>Directorate:</w:t>
      </w:r>
      <w:r>
        <w:t xml:space="preserve"> </w:t>
      </w:r>
      <w:r w:rsidR="002222E1">
        <w:t xml:space="preserve">Marketing, </w:t>
      </w:r>
      <w:r w:rsidR="00EC7829">
        <w:t>Fundraising and Communications</w:t>
      </w:r>
    </w:p>
    <w:p w14:paraId="7FD06C6B" w14:textId="44A4C7EA" w:rsidR="00692DF8" w:rsidRPr="00692DF8" w:rsidRDefault="00692DF8" w:rsidP="00EC647C">
      <w:pPr>
        <w:spacing w:after="120" w:line="276" w:lineRule="auto"/>
      </w:pPr>
      <w:r w:rsidRPr="00692DF8">
        <w:t xml:space="preserve">Reports To: </w:t>
      </w:r>
      <w:r w:rsidR="008541F4">
        <w:t xml:space="preserve"> </w:t>
      </w:r>
      <w:r w:rsidR="00EC7829">
        <w:t>Regional</w:t>
      </w:r>
      <w:r w:rsidR="008541F4">
        <w:t xml:space="preserve"> </w:t>
      </w:r>
      <w:r w:rsidR="00252608">
        <w:t xml:space="preserve">Communications </w:t>
      </w:r>
      <w:r w:rsidR="00EC7829">
        <w:t>Manager</w:t>
      </w:r>
    </w:p>
    <w:p w14:paraId="79DC35C9" w14:textId="7F03A568" w:rsidR="00692DF8" w:rsidRPr="00692DF8" w:rsidRDefault="00692DF8" w:rsidP="00EC647C">
      <w:pPr>
        <w:spacing w:after="120" w:line="276" w:lineRule="auto"/>
      </w:pPr>
      <w:r w:rsidRPr="00692DF8">
        <w:t xml:space="preserve">Matrix Reporting To: </w:t>
      </w:r>
      <w:r w:rsidR="008541F4">
        <w:t xml:space="preserve"> </w:t>
      </w:r>
      <w:r w:rsidR="00CA7543">
        <w:t>N</w:t>
      </w:r>
      <w:r w:rsidR="008F13F4">
        <w:t>one</w:t>
      </w:r>
    </w:p>
    <w:p w14:paraId="10085609" w14:textId="337F36BF" w:rsidR="00692DF8" w:rsidRPr="00692DF8" w:rsidRDefault="00692DF8" w:rsidP="00EC647C">
      <w:pPr>
        <w:spacing w:after="120" w:line="276" w:lineRule="auto"/>
      </w:pPr>
      <w:r w:rsidRPr="00692DF8">
        <w:t>Disclosure Check Level:</w:t>
      </w:r>
      <w:r w:rsidR="002222E1">
        <w:t xml:space="preserve"> None</w:t>
      </w:r>
    </w:p>
    <w:p w14:paraId="5BEF3EFD" w14:textId="3392B35F" w:rsidR="00692DF8" w:rsidRPr="00692DF8" w:rsidRDefault="00692DF8" w:rsidP="00EC647C">
      <w:pPr>
        <w:spacing w:after="120" w:line="276" w:lineRule="auto"/>
      </w:pPr>
      <w:r w:rsidRPr="00692DF8">
        <w:t>Date created/last reviewed</w:t>
      </w:r>
      <w:r w:rsidR="008F13F4">
        <w:t>: April</w:t>
      </w:r>
      <w:r w:rsidR="00CA7543">
        <w:t xml:space="preserve"> 2024</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5E3D39D6" w14:textId="01B37BB2" w:rsidR="00804870" w:rsidRDefault="00804870" w:rsidP="003F2409">
      <w:r w:rsidRPr="00804870">
        <w:t xml:space="preserve">The </w:t>
      </w:r>
      <w:r w:rsidR="00CA7543">
        <w:t xml:space="preserve">Communications </w:t>
      </w:r>
      <w:r w:rsidR="00EC7829">
        <w:t>Specialist</w:t>
      </w:r>
      <w:r w:rsidR="00CA7543">
        <w:t xml:space="preserve"> – </w:t>
      </w:r>
      <w:proofErr w:type="gramStart"/>
      <w:r w:rsidR="008F13F4">
        <w:t xml:space="preserve">South </w:t>
      </w:r>
      <w:r w:rsidR="00B8355C">
        <w:t>Ea</w:t>
      </w:r>
      <w:r w:rsidR="008F13F4">
        <w:t>st</w:t>
      </w:r>
      <w:proofErr w:type="gramEnd"/>
      <w:r w:rsidR="00CA7543">
        <w:t xml:space="preserve"> </w:t>
      </w:r>
      <w:r w:rsidRPr="00804870">
        <w:t>helps people with sight loss to live the life they choose by</w:t>
      </w:r>
      <w:r>
        <w:t xml:space="preserve"> d</w:t>
      </w:r>
      <w:r w:rsidR="002222E1" w:rsidRPr="002222E1">
        <w:t>riv</w:t>
      </w:r>
      <w:r>
        <w:t>ing</w:t>
      </w:r>
      <w:r w:rsidR="002222E1" w:rsidRPr="002222E1">
        <w:t xml:space="preserve"> the awareness and saliency of the Guide Dogs brand </w:t>
      </w:r>
      <w:r w:rsidR="00392B83">
        <w:t xml:space="preserve">nationally and </w:t>
      </w:r>
      <w:r w:rsidR="002222E1" w:rsidRPr="002222E1">
        <w:t>in the</w:t>
      </w:r>
      <w:r w:rsidR="00392B83">
        <w:t>ir</w:t>
      </w:r>
      <w:r w:rsidR="002222E1" w:rsidRPr="002222E1">
        <w:t xml:space="preserve"> region by leading the development and </w:t>
      </w:r>
      <w:r w:rsidR="008541F4">
        <w:t>delivery</w:t>
      </w:r>
      <w:r w:rsidR="008541F4" w:rsidRPr="002222E1">
        <w:t xml:space="preserve"> </w:t>
      </w:r>
      <w:r w:rsidR="002222E1" w:rsidRPr="002222E1">
        <w:t xml:space="preserve">of central, regional and local integrated communications </w:t>
      </w:r>
      <w:r w:rsidR="008541F4">
        <w:t>activity</w:t>
      </w:r>
      <w:r w:rsidR="002222E1" w:rsidRPr="002222E1">
        <w:t xml:space="preserve">. </w:t>
      </w:r>
    </w:p>
    <w:p w14:paraId="5DD941A9" w14:textId="77777777" w:rsidR="00804870" w:rsidRDefault="00804870" w:rsidP="003F2409"/>
    <w:p w14:paraId="1459607D" w14:textId="1EFD85D9" w:rsidR="002D251F" w:rsidRDefault="00804870" w:rsidP="003F2409">
      <w:r>
        <w:t>The role c</w:t>
      </w:r>
      <w:r w:rsidR="002222E1" w:rsidRPr="002222E1">
        <w:t>ommunicate</w:t>
      </w:r>
      <w:r>
        <w:t>s</w:t>
      </w:r>
      <w:r w:rsidR="002222E1" w:rsidRPr="002222E1">
        <w:t xml:space="preserve"> the strategy and work of Guide Dogs, engaging key audiences both externally and internally (including service users, volunteers, staff, and supporters) to strengthen the bran</w:t>
      </w:r>
      <w:r w:rsidR="00B3199E">
        <w:t xml:space="preserve">d and further awareness of </w:t>
      </w:r>
      <w:r w:rsidR="001443C7">
        <w:t>the charity</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05C5C07C" w14:textId="407D1903" w:rsidR="002222E1" w:rsidRPr="008F13F4" w:rsidRDefault="002222E1" w:rsidP="002222E1">
      <w:pPr>
        <w:pStyle w:val="ListParagraph"/>
        <w:numPr>
          <w:ilvl w:val="0"/>
          <w:numId w:val="17"/>
        </w:numPr>
      </w:pPr>
      <w:r w:rsidRPr="008F13F4">
        <w:t xml:space="preserve">Brand – Drive the awareness and saliency of the Guide Dogs brand </w:t>
      </w:r>
      <w:r w:rsidR="00AB5001" w:rsidRPr="008F13F4">
        <w:t xml:space="preserve">nationally and </w:t>
      </w:r>
      <w:r w:rsidRPr="008F13F4">
        <w:t>in the region by bringing to life the brand positioning through all customer experience touchpoints.</w:t>
      </w:r>
    </w:p>
    <w:p w14:paraId="37962400" w14:textId="49BDD469" w:rsidR="002222E1" w:rsidRPr="008F13F4" w:rsidRDefault="002222E1" w:rsidP="00321F9C">
      <w:pPr>
        <w:pStyle w:val="ListParagraph"/>
        <w:numPr>
          <w:ilvl w:val="0"/>
          <w:numId w:val="17"/>
        </w:numPr>
      </w:pPr>
      <w:r w:rsidRPr="008F13F4">
        <w:t xml:space="preserve">Champion the brand identity in the region, leading the implementation across all touchpoints. Lead the regional activation of </w:t>
      </w:r>
      <w:r w:rsidR="00180304" w:rsidRPr="008F13F4">
        <w:t xml:space="preserve">all aspects of the </w:t>
      </w:r>
      <w:r w:rsidRPr="008F13F4">
        <w:t>brand campaign, working closely with the central brand, comms and digital teams.</w:t>
      </w:r>
    </w:p>
    <w:p w14:paraId="66D2BD1B" w14:textId="77777777" w:rsidR="00397FA8" w:rsidRPr="008F13F4" w:rsidRDefault="002222E1" w:rsidP="00321F9C">
      <w:pPr>
        <w:pStyle w:val="ListParagraph"/>
        <w:numPr>
          <w:ilvl w:val="0"/>
          <w:numId w:val="17"/>
        </w:numPr>
      </w:pPr>
      <w:r w:rsidRPr="008F13F4">
        <w:t xml:space="preserve">Communications &amp; Digital – Lead the development, </w:t>
      </w:r>
      <w:r w:rsidR="008541F4" w:rsidRPr="008F13F4">
        <w:t xml:space="preserve">delivery </w:t>
      </w:r>
      <w:r w:rsidRPr="008F13F4">
        <w:t xml:space="preserve">and review of central, regional and local integrated communications &amp; digital </w:t>
      </w:r>
      <w:r w:rsidR="008541F4" w:rsidRPr="008F13F4">
        <w:t xml:space="preserve">activity </w:t>
      </w:r>
      <w:r w:rsidRPr="008F13F4">
        <w:t xml:space="preserve">in the region to include print and broadcast media, social media, publications, advertising, events, direct marketing and internal communications as appropriate, ensuring objectives are set and measured. Create and edit key regional publications, as and when required. </w:t>
      </w:r>
    </w:p>
    <w:p w14:paraId="2CF7CBA5" w14:textId="52632DA7" w:rsidR="002222E1" w:rsidRPr="008F13F4" w:rsidRDefault="00397FA8" w:rsidP="00321F9C">
      <w:pPr>
        <w:pStyle w:val="ListParagraph"/>
        <w:numPr>
          <w:ilvl w:val="0"/>
          <w:numId w:val="17"/>
        </w:numPr>
      </w:pPr>
      <w:r w:rsidRPr="008F13F4">
        <w:t xml:space="preserve">Case studies </w:t>
      </w:r>
      <w:r w:rsidR="001D77E4" w:rsidRPr="008F13F4">
        <w:t>–</w:t>
      </w:r>
      <w:r w:rsidRPr="008F13F4">
        <w:t xml:space="preserve"> </w:t>
      </w:r>
      <w:r w:rsidR="002222E1" w:rsidRPr="008F13F4">
        <w:t>Source</w:t>
      </w:r>
      <w:r w:rsidR="001D77E4" w:rsidRPr="008F13F4">
        <w:t xml:space="preserve"> and</w:t>
      </w:r>
      <w:r w:rsidR="008F13F4">
        <w:t xml:space="preserve"> </w:t>
      </w:r>
      <w:r w:rsidR="002222E1" w:rsidRPr="008F13F4">
        <w:t>create local case studies</w:t>
      </w:r>
      <w:r w:rsidR="001D77E4" w:rsidRPr="008F13F4">
        <w:t xml:space="preserve">, and work with Content Team to maintain the </w:t>
      </w:r>
      <w:r w:rsidR="00D247E3" w:rsidRPr="008F13F4">
        <w:t>Chorus case study library with content</w:t>
      </w:r>
      <w:r w:rsidR="00CB7FFB" w:rsidRPr="008F13F4">
        <w:t xml:space="preserve"> to support local and national </w:t>
      </w:r>
      <w:r w:rsidR="00615EA6" w:rsidRPr="008F13F4">
        <w:t>campaigns</w:t>
      </w:r>
    </w:p>
    <w:p w14:paraId="4D5C8FC9" w14:textId="77777777" w:rsidR="002668AE" w:rsidRPr="008F13F4" w:rsidRDefault="002222E1" w:rsidP="0097394E">
      <w:pPr>
        <w:pStyle w:val="ListParagraph"/>
        <w:numPr>
          <w:ilvl w:val="0"/>
          <w:numId w:val="17"/>
        </w:numPr>
      </w:pPr>
      <w:r w:rsidRPr="008F13F4">
        <w:lastRenderedPageBreak/>
        <w:t xml:space="preserve">Media relations - Build strong and on-going relationships with </w:t>
      </w:r>
      <w:r w:rsidR="00137E65" w:rsidRPr="008F13F4">
        <w:t xml:space="preserve">national and regional </w:t>
      </w:r>
      <w:r w:rsidRPr="008F13F4">
        <w:t xml:space="preserve">journalists through proactive and reactive media relations, including dealing with issues and crises that are a risk to the organisation’s reputation. </w:t>
      </w:r>
    </w:p>
    <w:p w14:paraId="3226B522" w14:textId="77777777" w:rsidR="002668AE" w:rsidRPr="008F13F4" w:rsidRDefault="002668AE" w:rsidP="002668AE">
      <w:pPr>
        <w:numPr>
          <w:ilvl w:val="0"/>
          <w:numId w:val="17"/>
        </w:numPr>
        <w:spacing w:line="276" w:lineRule="auto"/>
      </w:pPr>
      <w:r w:rsidRPr="008F13F4">
        <w:t xml:space="preserve">Work with all areas of the charity to story spot and develop compelling service user case studies that will engage journalists and turn into national news stories  </w:t>
      </w:r>
    </w:p>
    <w:p w14:paraId="36AFEBFD" w14:textId="36F4187F" w:rsidR="00D43725" w:rsidRPr="008F13F4" w:rsidRDefault="0097394E" w:rsidP="0097394E">
      <w:pPr>
        <w:pStyle w:val="ListParagraph"/>
        <w:numPr>
          <w:ilvl w:val="0"/>
          <w:numId w:val="17"/>
        </w:numPr>
      </w:pPr>
      <w:r w:rsidRPr="008F13F4">
        <w:t>Generate region-based stories and articles for corporate publications</w:t>
      </w:r>
    </w:p>
    <w:p w14:paraId="20B134E0" w14:textId="1FD38CE9" w:rsidR="00325F07" w:rsidRPr="008F13F4" w:rsidRDefault="00325F07" w:rsidP="00325F07">
      <w:pPr>
        <w:pStyle w:val="ListParagraph"/>
        <w:numPr>
          <w:ilvl w:val="0"/>
          <w:numId w:val="17"/>
        </w:numPr>
      </w:pPr>
      <w:r w:rsidRPr="008F13F4">
        <w:t xml:space="preserve">Manage creative agencies </w:t>
      </w:r>
      <w:r w:rsidR="00A41102" w:rsidRPr="008F13F4">
        <w:t>to help deliver</w:t>
      </w:r>
      <w:r w:rsidRPr="008F13F4">
        <w:t xml:space="preserve"> national and regional campaigns </w:t>
      </w:r>
    </w:p>
    <w:p w14:paraId="5825F4FA" w14:textId="3F5CEC35" w:rsidR="008541F4" w:rsidRPr="008F13F4" w:rsidRDefault="00D43725" w:rsidP="008F13F4">
      <w:pPr>
        <w:pStyle w:val="ListParagraph"/>
        <w:numPr>
          <w:ilvl w:val="0"/>
          <w:numId w:val="17"/>
        </w:numPr>
      </w:pPr>
      <w:r w:rsidRPr="008F13F4">
        <w:t xml:space="preserve">Volunteer management - </w:t>
      </w:r>
      <w:r w:rsidR="002222E1" w:rsidRPr="008F13F4">
        <w:t xml:space="preserve">Develop and maintain a network of </w:t>
      </w:r>
      <w:r w:rsidR="008541F4" w:rsidRPr="008F13F4">
        <w:t xml:space="preserve">volunteer </w:t>
      </w:r>
      <w:r w:rsidRPr="008F13F4">
        <w:t xml:space="preserve">media </w:t>
      </w:r>
      <w:r w:rsidR="002222E1" w:rsidRPr="008F13F4">
        <w:t xml:space="preserve">champions </w:t>
      </w:r>
      <w:r w:rsidR="00350626" w:rsidRPr="008F13F4">
        <w:t>across all regions.</w:t>
      </w:r>
      <w:r w:rsidR="001A6F68" w:rsidRPr="008F13F4">
        <w:t xml:space="preserve"> </w:t>
      </w:r>
    </w:p>
    <w:p w14:paraId="08ED3568" w14:textId="574F0D10" w:rsidR="008541F4" w:rsidRPr="008F13F4" w:rsidRDefault="008541F4" w:rsidP="008541F4">
      <w:pPr>
        <w:pStyle w:val="ListParagraph"/>
        <w:numPr>
          <w:ilvl w:val="0"/>
          <w:numId w:val="17"/>
        </w:numPr>
      </w:pPr>
      <w:r w:rsidRPr="008F13F4">
        <w:t>Spokesperson - Be a key spokesperson on behalf of Guide Dogs for regional media and where appropriate nationally.</w:t>
      </w:r>
    </w:p>
    <w:p w14:paraId="0EA9B86E" w14:textId="39041DF0" w:rsidR="002222E1" w:rsidRPr="008F13F4" w:rsidRDefault="002222E1" w:rsidP="00321F9C">
      <w:pPr>
        <w:pStyle w:val="ListParagraph"/>
        <w:numPr>
          <w:ilvl w:val="0"/>
          <w:numId w:val="17"/>
        </w:numPr>
      </w:pPr>
      <w:r w:rsidRPr="008F13F4">
        <w:t xml:space="preserve">Advice and training - Provide both strategic and tactical advice on communications activities and issues for staff and volunteers within the region. Provide media training and develop communication skills to staff and volunteers </w:t>
      </w:r>
      <w:r w:rsidR="00FE4718" w:rsidRPr="008F13F4">
        <w:t xml:space="preserve">nationally and </w:t>
      </w:r>
      <w:r w:rsidRPr="008F13F4">
        <w:t>within your area and ensure they are adequately briefed for media interviews.</w:t>
      </w:r>
    </w:p>
    <w:p w14:paraId="4AFD09EB" w14:textId="7163BF5C" w:rsidR="00F61CEE" w:rsidRPr="008F13F4" w:rsidRDefault="00F61CEE" w:rsidP="00D41C0C">
      <w:pPr>
        <w:pStyle w:val="ListParagraph"/>
        <w:numPr>
          <w:ilvl w:val="0"/>
          <w:numId w:val="17"/>
        </w:numPr>
        <w:rPr>
          <w:rFonts w:cs="Arial"/>
        </w:rPr>
      </w:pPr>
      <w:r w:rsidRPr="008F13F4">
        <w:rPr>
          <w:noProof/>
        </w:rPr>
        <w:t>To take part in an out of hours duty rota and respond appropriately in the event of a crisis</w:t>
      </w:r>
      <w:r w:rsidR="00D41C0C" w:rsidRPr="008F13F4">
        <w:rPr>
          <w:noProof/>
        </w:rPr>
        <w:t>.</w:t>
      </w:r>
    </w:p>
    <w:p w14:paraId="0C88881D" w14:textId="0A724D8B" w:rsidR="002D251F" w:rsidRPr="008F13F4" w:rsidRDefault="002222E1" w:rsidP="00321F9C">
      <w:pPr>
        <w:pStyle w:val="ListParagraph"/>
        <w:numPr>
          <w:ilvl w:val="0"/>
          <w:numId w:val="17"/>
        </w:numPr>
      </w:pPr>
      <w:r w:rsidRPr="008F13F4">
        <w:t>Quality</w:t>
      </w:r>
      <w:r w:rsidR="008541F4" w:rsidRPr="008F13F4">
        <w:t xml:space="preserve"> </w:t>
      </w:r>
      <w:r w:rsidRPr="008F13F4">
        <w:t>- Work across departments and functions both at Central Office and within your region, to ensure that Guide Dogs online and print communication channels are up-to-date and reflects regional content and context.</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AB71C6E" w:rsidR="00692DF8" w:rsidRPr="00080001" w:rsidRDefault="00692DF8" w:rsidP="008A2217">
      <w:r w:rsidRPr="00080001">
        <w:t>Number of Direct Reports:</w:t>
      </w:r>
      <w:r w:rsidR="002222E1">
        <w:t xml:space="preserve"> None</w:t>
      </w:r>
    </w:p>
    <w:p w14:paraId="247E8051" w14:textId="5345C115" w:rsidR="00692DF8" w:rsidRPr="00080001" w:rsidRDefault="00692DF8" w:rsidP="008A2217">
      <w:r w:rsidRPr="00080001">
        <w:t>Number of Indirect Reports:</w:t>
      </w:r>
      <w:r w:rsidR="002222E1">
        <w:t xml:space="preserve"> None</w:t>
      </w:r>
    </w:p>
    <w:p w14:paraId="240D5D6C" w14:textId="30B67182" w:rsidR="00692DF8" w:rsidRPr="00080001" w:rsidRDefault="00692DF8" w:rsidP="008A2217">
      <w:r w:rsidRPr="00080001">
        <w:t>Number of Volunteers Supervised:</w:t>
      </w:r>
      <w:r w:rsidR="002222E1">
        <w:t xml:space="preserve"> Up to 10</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5D74391A" w:rsidR="00692DF8" w:rsidRPr="00080001" w:rsidRDefault="00692DF8" w:rsidP="008A2217">
      <w:r w:rsidRPr="00080001">
        <w:t>Annual Income Accountability:</w:t>
      </w:r>
      <w:r w:rsidR="002222E1">
        <w:t xml:space="preserve"> None</w:t>
      </w:r>
    </w:p>
    <w:p w14:paraId="26386364" w14:textId="512827E2" w:rsidR="00692DF8" w:rsidRPr="00080001" w:rsidRDefault="00692DF8" w:rsidP="008A2217">
      <w:r w:rsidRPr="00080001">
        <w:t>Assets Managed:</w:t>
      </w:r>
      <w:r w:rsidR="002222E1">
        <w:t xml:space="preserve"> None</w:t>
      </w:r>
    </w:p>
    <w:p w14:paraId="5C49C9B8" w14:textId="4D4C49CB" w:rsidR="00692DF8" w:rsidRPr="00080001" w:rsidRDefault="00692DF8" w:rsidP="008A2217">
      <w:r w:rsidRPr="00080001">
        <w:t>Budget Accountability:</w:t>
      </w:r>
      <w:r w:rsidR="002222E1">
        <w:t xml:space="preserve"> Up to £10K</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lastRenderedPageBreak/>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5932AB8B" w:rsidR="001A4C86" w:rsidRPr="00EC5F40" w:rsidRDefault="001A4C86" w:rsidP="00EC647C">
      <w:pPr>
        <w:spacing w:after="120"/>
      </w:pPr>
      <w:r w:rsidRPr="00EC5F40">
        <w:t>As well as other services to enhance the lives of people who are blind and partially sighted, we breed and train guide dogs</w:t>
      </w:r>
      <w:r w:rsidR="00795659">
        <w:t xml:space="preserve">. </w:t>
      </w:r>
      <w:r w:rsidRPr="00EC5F40">
        <w:t xml:space="preserve">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2739B1FD" w14:textId="18D3D694" w:rsidR="002D251F" w:rsidRPr="002D251F" w:rsidRDefault="002222E1" w:rsidP="00321F9C">
      <w:pPr>
        <w:pStyle w:val="ListParagraph"/>
        <w:numPr>
          <w:ilvl w:val="0"/>
          <w:numId w:val="16"/>
        </w:numPr>
      </w:pPr>
      <w:r w:rsidRPr="002222E1">
        <w:t>A degree or an equivalent level qualification</w:t>
      </w:r>
      <w:r w:rsidR="00321F9C">
        <w:t xml:space="preserve"> or equivalent experience.</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21856F0" w14:textId="73A67941" w:rsidR="002D251F" w:rsidRDefault="00321F9C" w:rsidP="002D251F">
      <w:pPr>
        <w:pStyle w:val="ListParagraph"/>
        <w:numPr>
          <w:ilvl w:val="0"/>
          <w:numId w:val="16"/>
        </w:numPr>
      </w:pPr>
      <w:r>
        <w:t>Proven experience of c</w:t>
      </w:r>
      <w:r w:rsidRPr="00321F9C">
        <w:t>reation and implementation of communications and digital campaigns and projects to meet business objectives, with experience of targeting different audiences through media channels.</w:t>
      </w:r>
    </w:p>
    <w:p w14:paraId="5486AE78" w14:textId="31C8188F" w:rsidR="00CF390A" w:rsidRDefault="00CF390A" w:rsidP="002D251F">
      <w:pPr>
        <w:pStyle w:val="ListParagraph"/>
        <w:numPr>
          <w:ilvl w:val="0"/>
          <w:numId w:val="16"/>
        </w:numPr>
      </w:pPr>
      <w:r>
        <w:t>Proven experience of generating positive media coverage for a brand</w:t>
      </w:r>
    </w:p>
    <w:p w14:paraId="6462E0EA" w14:textId="50449D30" w:rsidR="00D90217" w:rsidRPr="00D90217" w:rsidRDefault="00D90217" w:rsidP="00D90217">
      <w:pPr>
        <w:pStyle w:val="ListParagraph"/>
        <w:numPr>
          <w:ilvl w:val="0"/>
          <w:numId w:val="16"/>
        </w:numPr>
        <w:rPr>
          <w:rFonts w:eastAsia="Times New Roman"/>
        </w:rPr>
      </w:pPr>
      <w:r>
        <w:rPr>
          <w:rFonts w:eastAsia="Times New Roman"/>
        </w:rPr>
        <w:t>Understanding of measurement and evaluation, and knowledge of the latest techniques to measure the success and impact of a campaign against our strategic objectives</w:t>
      </w:r>
    </w:p>
    <w:p w14:paraId="462AA3B3" w14:textId="2029007B" w:rsidR="006D274C" w:rsidRDefault="006D274C" w:rsidP="00124C3B">
      <w:pPr>
        <w:pStyle w:val="Heading4"/>
        <w:rPr>
          <w:rFonts w:eastAsiaTheme="minorHAnsi"/>
        </w:rPr>
      </w:pPr>
      <w:r w:rsidRPr="006D274C">
        <w:rPr>
          <w:rFonts w:eastAsiaTheme="minorHAnsi"/>
        </w:rPr>
        <w:t>Desirable</w:t>
      </w:r>
    </w:p>
    <w:p w14:paraId="600436FD" w14:textId="2662C8CE" w:rsidR="002D251F" w:rsidRDefault="00321F9C" w:rsidP="002D251F">
      <w:pPr>
        <w:pStyle w:val="ListParagraph"/>
        <w:numPr>
          <w:ilvl w:val="0"/>
          <w:numId w:val="16"/>
        </w:numPr>
      </w:pPr>
      <w:r w:rsidRPr="00321F9C">
        <w:t>Experience of working in the third sector.</w:t>
      </w:r>
    </w:p>
    <w:p w14:paraId="26BA65EE" w14:textId="23C7913D" w:rsidR="007F7D52" w:rsidRDefault="00321F9C" w:rsidP="007F7D52">
      <w:pPr>
        <w:pStyle w:val="ListParagraph"/>
        <w:numPr>
          <w:ilvl w:val="0"/>
          <w:numId w:val="16"/>
        </w:numPr>
      </w:pPr>
      <w:r>
        <w:t>Previous brand management experience.</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451B0850" w14:textId="2F6392B7" w:rsidR="00321F9C" w:rsidRDefault="00321F9C" w:rsidP="00321F9C">
      <w:pPr>
        <w:pStyle w:val="ListParagraph"/>
        <w:numPr>
          <w:ilvl w:val="0"/>
          <w:numId w:val="16"/>
        </w:numPr>
      </w:pPr>
      <w:r>
        <w:t>Up to date with best practice and innovation in brand marketing, communications and digital</w:t>
      </w:r>
    </w:p>
    <w:p w14:paraId="1A004E86" w14:textId="6502ACE8" w:rsidR="00CF390A" w:rsidRDefault="00CF390A" w:rsidP="00321F9C">
      <w:pPr>
        <w:pStyle w:val="ListParagraph"/>
        <w:numPr>
          <w:ilvl w:val="0"/>
          <w:numId w:val="16"/>
        </w:numPr>
      </w:pPr>
      <w:r>
        <w:t xml:space="preserve">Awareness and understanding of the current media landscape and what journalists are looking for today </w:t>
      </w:r>
    </w:p>
    <w:p w14:paraId="01FAD3FB" w14:textId="5CE94941" w:rsidR="002D251F" w:rsidRPr="002D251F" w:rsidRDefault="00321F9C" w:rsidP="00804870">
      <w:pPr>
        <w:pStyle w:val="ListParagraph"/>
        <w:numPr>
          <w:ilvl w:val="0"/>
          <w:numId w:val="16"/>
        </w:numPr>
      </w:pPr>
      <w:r>
        <w:t>Strong digital skills including a good knowledge of Microsoft Office packages,</w:t>
      </w:r>
      <w:r w:rsidR="00CF390A">
        <w:t xml:space="preserve"> e.g.</w:t>
      </w:r>
      <w:r>
        <w:t xml:space="preserve"> Word and PowerPoint.</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497E371" w14:textId="2E0E3095" w:rsidR="00321F9C" w:rsidRDefault="00321F9C" w:rsidP="00321F9C">
      <w:pPr>
        <w:pStyle w:val="ListParagraph"/>
        <w:numPr>
          <w:ilvl w:val="0"/>
          <w:numId w:val="16"/>
        </w:numPr>
      </w:pPr>
      <w:r>
        <w:t>Excellent written and communication skills,</w:t>
      </w:r>
      <w:r w:rsidR="00C4586B">
        <w:t xml:space="preserve"> being able to adapt style to d</w:t>
      </w:r>
      <w:r>
        <w:t xml:space="preserve">ifferent channels or audiences. </w:t>
      </w:r>
    </w:p>
    <w:p w14:paraId="61FD474E" w14:textId="734F0DE8" w:rsidR="00321F9C" w:rsidRDefault="00321F9C" w:rsidP="00321F9C">
      <w:pPr>
        <w:pStyle w:val="ListParagraph"/>
        <w:numPr>
          <w:ilvl w:val="0"/>
          <w:numId w:val="16"/>
        </w:numPr>
      </w:pPr>
      <w:r>
        <w:t>Excellent digital marketing skills.</w:t>
      </w:r>
    </w:p>
    <w:p w14:paraId="3AD56475" w14:textId="07969E66" w:rsidR="00D90217" w:rsidRPr="00D90217" w:rsidRDefault="00D90217" w:rsidP="00D90217">
      <w:pPr>
        <w:pStyle w:val="ListParagraph"/>
        <w:numPr>
          <w:ilvl w:val="0"/>
          <w:numId w:val="16"/>
        </w:numPr>
        <w:rPr>
          <w:rFonts w:eastAsia="Times New Roman"/>
        </w:rPr>
      </w:pPr>
      <w:r>
        <w:rPr>
          <w:rFonts w:eastAsia="Times New Roman"/>
        </w:rPr>
        <w:t>The ability to spot gaps and opportunities within a comms calendar and develop ‘news out of nothing’ by mining content from the organisation independently</w:t>
      </w:r>
    </w:p>
    <w:p w14:paraId="432F5FAE" w14:textId="1E654DBA" w:rsidR="00804870" w:rsidRDefault="00321F9C" w:rsidP="00804870">
      <w:pPr>
        <w:pStyle w:val="ListParagraph"/>
        <w:numPr>
          <w:ilvl w:val="0"/>
          <w:numId w:val="16"/>
        </w:numPr>
      </w:pPr>
      <w:r>
        <w:t>Able to give authoritative verbal advice and information on marketing</w:t>
      </w:r>
      <w:r w:rsidR="00CF390A">
        <w:t>, media</w:t>
      </w:r>
      <w:r>
        <w:t xml:space="preserve"> and communications. </w:t>
      </w:r>
    </w:p>
    <w:p w14:paraId="28012D6E" w14:textId="19ED6459" w:rsidR="002D251F" w:rsidRPr="002D251F" w:rsidRDefault="00321F9C" w:rsidP="00804870">
      <w:pPr>
        <w:pStyle w:val="ListParagraph"/>
        <w:numPr>
          <w:ilvl w:val="0"/>
          <w:numId w:val="16"/>
        </w:numPr>
      </w:pPr>
      <w:r>
        <w:lastRenderedPageBreak/>
        <w:t>Excellent organisational skills, working under pressure and to deadlines.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056234F7" w14:textId="0143A6DB"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57BB2DA7" w14:textId="77777777" w:rsidR="00CF142B" w:rsidRDefault="00CF142B" w:rsidP="00CF142B">
      <w:pPr>
        <w:pStyle w:val="Heading2"/>
        <w:rPr>
          <w:color w:val="00165C" w:themeColor="text2"/>
        </w:rPr>
      </w:pPr>
      <w:r>
        <w:rPr>
          <w:color w:val="00165C" w:themeColor="text2"/>
        </w:rPr>
        <w:t>Safeguarding</w:t>
      </w:r>
    </w:p>
    <w:p w14:paraId="42D34186" w14:textId="77777777" w:rsidR="00CF142B" w:rsidRDefault="00CF142B" w:rsidP="00CF142B">
      <w:r>
        <w:t xml:space="preserve">If the role does or may involve working with children, young people or vulnerable adults, or supervising those that do, we’ll also be assessing ‘safeguarding competencies’ as part of the process. These are: </w:t>
      </w:r>
    </w:p>
    <w:p w14:paraId="3D859410" w14:textId="77777777" w:rsidR="00CF142B" w:rsidRPr="0092549D" w:rsidRDefault="00CF142B" w:rsidP="00CF142B">
      <w:pPr>
        <w:pStyle w:val="ListParagraph"/>
        <w:numPr>
          <w:ilvl w:val="0"/>
          <w:numId w:val="16"/>
        </w:numPr>
        <w:ind w:left="360"/>
      </w:pPr>
      <w:r>
        <w:t>A</w:t>
      </w:r>
      <w:r w:rsidRPr="0092549D">
        <w:t>ppropriate motivation to work with vulnerable groups</w:t>
      </w:r>
      <w:r>
        <w:t>;</w:t>
      </w:r>
    </w:p>
    <w:p w14:paraId="488DF03F" w14:textId="77777777" w:rsidR="00CF142B" w:rsidRPr="0092549D" w:rsidRDefault="00CF142B" w:rsidP="00CF142B">
      <w:pPr>
        <w:pStyle w:val="ListParagraph"/>
        <w:numPr>
          <w:ilvl w:val="0"/>
          <w:numId w:val="16"/>
        </w:numPr>
        <w:ind w:left="360"/>
      </w:pPr>
      <w:r>
        <w:t>E</w:t>
      </w:r>
      <w:r w:rsidRPr="0092549D">
        <w:t>motional awareness</w:t>
      </w:r>
      <w:r>
        <w:t>;</w:t>
      </w:r>
    </w:p>
    <w:p w14:paraId="084670D7" w14:textId="77777777" w:rsidR="00CF142B" w:rsidRPr="0092549D" w:rsidRDefault="00CF142B" w:rsidP="00CF142B">
      <w:pPr>
        <w:pStyle w:val="ListParagraph"/>
        <w:numPr>
          <w:ilvl w:val="0"/>
          <w:numId w:val="16"/>
        </w:numPr>
        <w:ind w:left="360"/>
      </w:pPr>
      <w:r>
        <w:t>W</w:t>
      </w:r>
      <w:r w:rsidRPr="0092549D">
        <w:t>orking within professional boundaries and self-awareness</w:t>
      </w:r>
      <w:r>
        <w:t>; and</w:t>
      </w:r>
    </w:p>
    <w:p w14:paraId="1B64C879" w14:textId="5627E325" w:rsidR="00CF142B" w:rsidRPr="00CF142B" w:rsidRDefault="00CF142B" w:rsidP="00164142">
      <w:pPr>
        <w:pStyle w:val="ListParagraph"/>
        <w:numPr>
          <w:ilvl w:val="0"/>
          <w:numId w:val="16"/>
        </w:numPr>
        <w:ind w:left="360"/>
        <w:rPr>
          <w:b/>
        </w:rPr>
      </w:pPr>
      <w:r>
        <w:lastRenderedPageBreak/>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07EBDF66" w:rsidR="00C90F3C" w:rsidRDefault="00C90F3C" w:rsidP="00C90F3C">
      <w:pPr>
        <w:spacing w:after="240"/>
      </w:pPr>
      <w:r w:rsidRPr="00124C3B">
        <w:t>A flexible approach with a willingness to work outside of core hours and away from home when required.</w:t>
      </w:r>
    </w:p>
    <w:p w14:paraId="2B9618E1" w14:textId="77777777" w:rsidR="00795659" w:rsidRPr="00F1057C" w:rsidRDefault="00795659" w:rsidP="00795659">
      <w:pPr>
        <w:keepNext/>
        <w:keepLines/>
        <w:spacing w:before="240" w:after="120"/>
        <w:outlineLvl w:val="1"/>
        <w:rPr>
          <w:rFonts w:eastAsiaTheme="majorEastAsia" w:cstheme="majorBidi"/>
          <w:b/>
          <w:color w:val="00165C" w:themeColor="text2"/>
          <w:sz w:val="36"/>
          <w:szCs w:val="26"/>
        </w:rPr>
      </w:pPr>
      <w:r w:rsidRPr="00F1057C">
        <w:rPr>
          <w:rFonts w:eastAsiaTheme="majorEastAsia" w:cstheme="majorBidi"/>
          <w:b/>
          <w:color w:val="00165C" w:themeColor="text2"/>
          <w:sz w:val="36"/>
          <w:szCs w:val="26"/>
        </w:rPr>
        <w:t>Job Group (internal use only)</w:t>
      </w:r>
    </w:p>
    <w:p w14:paraId="38452ED4" w14:textId="2D26702C" w:rsidR="00795659" w:rsidRPr="00F1057C" w:rsidRDefault="00795659" w:rsidP="00795659">
      <w:pPr>
        <w:rPr>
          <w:szCs w:val="28"/>
        </w:rPr>
      </w:pPr>
      <w:r w:rsidRPr="00F1057C">
        <w:rPr>
          <w:szCs w:val="28"/>
        </w:rPr>
        <w:t xml:space="preserve">This role has been evaluated as a </w:t>
      </w:r>
      <w:r w:rsidR="002D7187">
        <w:rPr>
          <w:szCs w:val="28"/>
        </w:rPr>
        <w:t>Specialist</w:t>
      </w:r>
      <w:r>
        <w:rPr>
          <w:szCs w:val="28"/>
        </w:rPr>
        <w:t xml:space="preserve"> Professional</w:t>
      </w:r>
      <w:r w:rsidRPr="00F1057C">
        <w:rPr>
          <w:szCs w:val="28"/>
        </w:rPr>
        <w:t xml:space="preserve">, please </w:t>
      </w:r>
      <w:hyperlink r:id="rId11" w:history="1">
        <w:r w:rsidRPr="002D7187">
          <w:rPr>
            <w:rStyle w:val="Hyperlink"/>
            <w:szCs w:val="28"/>
          </w:rPr>
          <w:t>follow this link</w:t>
        </w:r>
      </w:hyperlink>
      <w:r w:rsidRPr="00F1057C">
        <w:rPr>
          <w:szCs w:val="28"/>
        </w:rPr>
        <w:t xml:space="preserve"> to view the </w:t>
      </w:r>
      <w:r w:rsidRPr="002D7187">
        <w:rPr>
          <w:szCs w:val="28"/>
        </w:rPr>
        <w:t>salary band.</w:t>
      </w:r>
    </w:p>
    <w:p w14:paraId="7EE5EEBE" w14:textId="77777777" w:rsidR="00795659" w:rsidRPr="00C90F3C" w:rsidRDefault="00795659" w:rsidP="00C90F3C">
      <w:pPr>
        <w:spacing w:after="240"/>
      </w:pPr>
    </w:p>
    <w:sectPr w:rsidR="00795659" w:rsidRPr="00C90F3C" w:rsidSect="00126EB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8DC2C" w14:textId="77777777" w:rsidR="00126EB6" w:rsidRDefault="00126EB6" w:rsidP="007D5B28">
      <w:r>
        <w:separator/>
      </w:r>
    </w:p>
  </w:endnote>
  <w:endnote w:type="continuationSeparator" w:id="0">
    <w:p w14:paraId="24AB5228" w14:textId="77777777" w:rsidR="00126EB6" w:rsidRDefault="00126EB6"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1D426E22" w:rsidR="00580270" w:rsidRPr="00580270" w:rsidRDefault="00CF142B" w:rsidP="00580270">
    <w:pPr>
      <w:pStyle w:val="BodyText"/>
      <w:spacing w:line="276" w:lineRule="auto"/>
      <w:ind w:left="142" w:right="1110"/>
      <w:rPr>
        <w:rFonts w:ascii="Trebuchet MS" w:hAnsi="Trebuchet MS"/>
        <w:color w:val="001A58"/>
        <w:spacing w:val="-2"/>
        <w:sz w:val="16"/>
        <w:szCs w:val="16"/>
      </w:rPr>
    </w:pPr>
    <w:r w:rsidRPr="00CF142B">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D51B" w14:textId="3539AFE5" w:rsidR="00CF142B" w:rsidRDefault="00B613B5">
    <w:pPr>
      <w:pStyle w:val="Footer"/>
    </w:pPr>
    <w:r>
      <w:rPr>
        <w:color w:val="001A58"/>
        <w:spacing w:val="-2"/>
        <w:sz w:val="16"/>
        <w:szCs w:val="16"/>
      </w:rPr>
      <w:t>V1.0 May 2020</w:t>
    </w:r>
  </w:p>
  <w:p w14:paraId="45DB7C2D" w14:textId="77777777" w:rsidR="00CF142B" w:rsidRDefault="00CF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D2B6" w14:textId="77777777" w:rsidR="00126EB6" w:rsidRDefault="00126EB6" w:rsidP="007D5B28">
      <w:r>
        <w:separator/>
      </w:r>
    </w:p>
  </w:footnote>
  <w:footnote w:type="continuationSeparator" w:id="0">
    <w:p w14:paraId="01D1E695" w14:textId="77777777" w:rsidR="00126EB6" w:rsidRDefault="00126EB6"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25F6A"/>
    <w:multiLevelType w:val="hybridMultilevel"/>
    <w:tmpl w:val="854C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936860">
    <w:abstractNumId w:val="0"/>
  </w:num>
  <w:num w:numId="2" w16cid:durableId="256134900">
    <w:abstractNumId w:val="5"/>
  </w:num>
  <w:num w:numId="3" w16cid:durableId="1066074917">
    <w:abstractNumId w:val="17"/>
  </w:num>
  <w:num w:numId="4" w16cid:durableId="711881163">
    <w:abstractNumId w:val="9"/>
  </w:num>
  <w:num w:numId="5" w16cid:durableId="303241668">
    <w:abstractNumId w:val="3"/>
  </w:num>
  <w:num w:numId="6" w16cid:durableId="1355955810">
    <w:abstractNumId w:val="15"/>
  </w:num>
  <w:num w:numId="7" w16cid:durableId="728774059">
    <w:abstractNumId w:val="7"/>
  </w:num>
  <w:num w:numId="8" w16cid:durableId="266084095">
    <w:abstractNumId w:val="13"/>
  </w:num>
  <w:num w:numId="9" w16cid:durableId="1291475962">
    <w:abstractNumId w:val="12"/>
  </w:num>
  <w:num w:numId="10" w16cid:durableId="1612056840">
    <w:abstractNumId w:val="14"/>
  </w:num>
  <w:num w:numId="11" w16cid:durableId="1561750451">
    <w:abstractNumId w:val="8"/>
  </w:num>
  <w:num w:numId="12" w16cid:durableId="609506692">
    <w:abstractNumId w:val="1"/>
  </w:num>
  <w:num w:numId="13" w16cid:durableId="2026862207">
    <w:abstractNumId w:val="2"/>
  </w:num>
  <w:num w:numId="14" w16cid:durableId="905341135">
    <w:abstractNumId w:val="6"/>
  </w:num>
  <w:num w:numId="15" w16cid:durableId="527107130">
    <w:abstractNumId w:val="10"/>
  </w:num>
  <w:num w:numId="16" w16cid:durableId="432820816">
    <w:abstractNumId w:val="4"/>
  </w:num>
  <w:num w:numId="17" w16cid:durableId="271089366">
    <w:abstractNumId w:val="11"/>
  </w:num>
  <w:num w:numId="18" w16cid:durableId="2093744206">
    <w:abstractNumId w:val="4"/>
  </w:num>
  <w:num w:numId="19" w16cid:durableId="1804232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9DDyZJ+QeQEIusWDuA0kKEUTnbiPBon+TCkzCIuJJ7yZN/g58UGPs+TeTtEWLiSKE6CPRQeOCMo7vfvXpHMa/A==" w:salt="ES2LA95TLn2Btaf2OHbLQg=="/>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628CC"/>
    <w:rsid w:val="00080001"/>
    <w:rsid w:val="000A4AAA"/>
    <w:rsid w:val="00102717"/>
    <w:rsid w:val="00121843"/>
    <w:rsid w:val="00124C3B"/>
    <w:rsid w:val="00126EB6"/>
    <w:rsid w:val="00132E0B"/>
    <w:rsid w:val="00137E65"/>
    <w:rsid w:val="00144167"/>
    <w:rsid w:val="001443C7"/>
    <w:rsid w:val="00152E50"/>
    <w:rsid w:val="00164142"/>
    <w:rsid w:val="00180304"/>
    <w:rsid w:val="00196455"/>
    <w:rsid w:val="001A4C86"/>
    <w:rsid w:val="001A6F68"/>
    <w:rsid w:val="001B4C46"/>
    <w:rsid w:val="001D0963"/>
    <w:rsid w:val="001D1084"/>
    <w:rsid w:val="001D1B28"/>
    <w:rsid w:val="001D77E4"/>
    <w:rsid w:val="002222E1"/>
    <w:rsid w:val="00252608"/>
    <w:rsid w:val="002668AE"/>
    <w:rsid w:val="00284144"/>
    <w:rsid w:val="00296350"/>
    <w:rsid w:val="002A473A"/>
    <w:rsid w:val="002B1361"/>
    <w:rsid w:val="002C088D"/>
    <w:rsid w:val="002C3761"/>
    <w:rsid w:val="002D251F"/>
    <w:rsid w:val="002D7187"/>
    <w:rsid w:val="002E1A3F"/>
    <w:rsid w:val="002E6BD6"/>
    <w:rsid w:val="002F4F53"/>
    <w:rsid w:val="002F6084"/>
    <w:rsid w:val="002F6B37"/>
    <w:rsid w:val="00321F9C"/>
    <w:rsid w:val="00325F07"/>
    <w:rsid w:val="00350626"/>
    <w:rsid w:val="0036711C"/>
    <w:rsid w:val="00367DE3"/>
    <w:rsid w:val="00392B83"/>
    <w:rsid w:val="00397FA8"/>
    <w:rsid w:val="003C7A43"/>
    <w:rsid w:val="003F2409"/>
    <w:rsid w:val="0040418A"/>
    <w:rsid w:val="0041220F"/>
    <w:rsid w:val="0042306C"/>
    <w:rsid w:val="004546C8"/>
    <w:rsid w:val="0045622C"/>
    <w:rsid w:val="00457503"/>
    <w:rsid w:val="0046744D"/>
    <w:rsid w:val="004A0957"/>
    <w:rsid w:val="004A4EDE"/>
    <w:rsid w:val="004D0249"/>
    <w:rsid w:val="00527110"/>
    <w:rsid w:val="005453C4"/>
    <w:rsid w:val="00551CDC"/>
    <w:rsid w:val="00551EF7"/>
    <w:rsid w:val="00555FD9"/>
    <w:rsid w:val="0057040F"/>
    <w:rsid w:val="00580270"/>
    <w:rsid w:val="005A5733"/>
    <w:rsid w:val="005D3D24"/>
    <w:rsid w:val="005D62F5"/>
    <w:rsid w:val="00615EA6"/>
    <w:rsid w:val="00635ADB"/>
    <w:rsid w:val="00673CAE"/>
    <w:rsid w:val="00683F64"/>
    <w:rsid w:val="00687046"/>
    <w:rsid w:val="00692DF8"/>
    <w:rsid w:val="0069518F"/>
    <w:rsid w:val="006A5690"/>
    <w:rsid w:val="006C1277"/>
    <w:rsid w:val="006D274C"/>
    <w:rsid w:val="006F31F4"/>
    <w:rsid w:val="006F5560"/>
    <w:rsid w:val="00723D6D"/>
    <w:rsid w:val="0074430A"/>
    <w:rsid w:val="007617A1"/>
    <w:rsid w:val="007802D6"/>
    <w:rsid w:val="00795659"/>
    <w:rsid w:val="0079678C"/>
    <w:rsid w:val="007C0AAE"/>
    <w:rsid w:val="007C4F5D"/>
    <w:rsid w:val="007C69A6"/>
    <w:rsid w:val="007D5B28"/>
    <w:rsid w:val="007E1545"/>
    <w:rsid w:val="007F7D52"/>
    <w:rsid w:val="00804870"/>
    <w:rsid w:val="00807857"/>
    <w:rsid w:val="00846375"/>
    <w:rsid w:val="008541F4"/>
    <w:rsid w:val="008822E5"/>
    <w:rsid w:val="0088756C"/>
    <w:rsid w:val="008A2217"/>
    <w:rsid w:val="008A3609"/>
    <w:rsid w:val="008A6DF1"/>
    <w:rsid w:val="008B1EF7"/>
    <w:rsid w:val="008C7625"/>
    <w:rsid w:val="008E071B"/>
    <w:rsid w:val="008F13F4"/>
    <w:rsid w:val="009033B9"/>
    <w:rsid w:val="00921D6D"/>
    <w:rsid w:val="00922969"/>
    <w:rsid w:val="00962609"/>
    <w:rsid w:val="0097394E"/>
    <w:rsid w:val="00983537"/>
    <w:rsid w:val="009C0246"/>
    <w:rsid w:val="009E2C77"/>
    <w:rsid w:val="00A121F4"/>
    <w:rsid w:val="00A22492"/>
    <w:rsid w:val="00A30B95"/>
    <w:rsid w:val="00A30EE5"/>
    <w:rsid w:val="00A41102"/>
    <w:rsid w:val="00A5548D"/>
    <w:rsid w:val="00A61521"/>
    <w:rsid w:val="00A6184C"/>
    <w:rsid w:val="00AB5001"/>
    <w:rsid w:val="00AD41E9"/>
    <w:rsid w:val="00B2471C"/>
    <w:rsid w:val="00B3199E"/>
    <w:rsid w:val="00B613B5"/>
    <w:rsid w:val="00B635F5"/>
    <w:rsid w:val="00B74569"/>
    <w:rsid w:val="00B8355C"/>
    <w:rsid w:val="00B9770D"/>
    <w:rsid w:val="00BD1448"/>
    <w:rsid w:val="00C16549"/>
    <w:rsid w:val="00C4586B"/>
    <w:rsid w:val="00C90F3C"/>
    <w:rsid w:val="00C927AA"/>
    <w:rsid w:val="00CA7543"/>
    <w:rsid w:val="00CB7FFB"/>
    <w:rsid w:val="00CF142B"/>
    <w:rsid w:val="00CF390A"/>
    <w:rsid w:val="00D22056"/>
    <w:rsid w:val="00D242BC"/>
    <w:rsid w:val="00D247E3"/>
    <w:rsid w:val="00D41C0C"/>
    <w:rsid w:val="00D43725"/>
    <w:rsid w:val="00D62C17"/>
    <w:rsid w:val="00D81DF3"/>
    <w:rsid w:val="00D90217"/>
    <w:rsid w:val="00DF3822"/>
    <w:rsid w:val="00E2500A"/>
    <w:rsid w:val="00E26808"/>
    <w:rsid w:val="00E55280"/>
    <w:rsid w:val="00E67374"/>
    <w:rsid w:val="00E843FA"/>
    <w:rsid w:val="00EA234F"/>
    <w:rsid w:val="00EC5F40"/>
    <w:rsid w:val="00EC647C"/>
    <w:rsid w:val="00EC7829"/>
    <w:rsid w:val="00ED698B"/>
    <w:rsid w:val="00ED739D"/>
    <w:rsid w:val="00F12BD9"/>
    <w:rsid w:val="00F1384F"/>
    <w:rsid w:val="00F372F5"/>
    <w:rsid w:val="00F61CEE"/>
    <w:rsid w:val="00F67CCE"/>
    <w:rsid w:val="00F77D11"/>
    <w:rsid w:val="00F94539"/>
    <w:rsid w:val="00FB0B77"/>
    <w:rsid w:val="00FC0D7D"/>
    <w:rsid w:val="00FE4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1D0963"/>
    <w:rPr>
      <w:sz w:val="16"/>
      <w:szCs w:val="16"/>
    </w:rPr>
  </w:style>
  <w:style w:type="paragraph" w:styleId="CommentText">
    <w:name w:val="annotation text"/>
    <w:basedOn w:val="Normal"/>
    <w:link w:val="CommentTextChar"/>
    <w:uiPriority w:val="99"/>
    <w:semiHidden/>
    <w:unhideWhenUsed/>
    <w:rsid w:val="001D0963"/>
    <w:rPr>
      <w:sz w:val="20"/>
      <w:szCs w:val="20"/>
    </w:rPr>
  </w:style>
  <w:style w:type="character" w:customStyle="1" w:styleId="CommentTextChar">
    <w:name w:val="Comment Text Char"/>
    <w:basedOn w:val="DefaultParagraphFont"/>
    <w:link w:val="CommentText"/>
    <w:uiPriority w:val="99"/>
    <w:semiHidden/>
    <w:rsid w:val="001D096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D0963"/>
    <w:rPr>
      <w:b/>
      <w:bCs/>
    </w:rPr>
  </w:style>
  <w:style w:type="character" w:customStyle="1" w:styleId="CommentSubjectChar">
    <w:name w:val="Comment Subject Char"/>
    <w:basedOn w:val="CommentTextChar"/>
    <w:link w:val="CommentSubject"/>
    <w:uiPriority w:val="99"/>
    <w:semiHidden/>
    <w:rsid w:val="001D0963"/>
    <w:rPr>
      <w:rFonts w:ascii="Trebuchet MS" w:hAnsi="Trebuchet MS"/>
      <w:b/>
      <w:bCs/>
      <w:sz w:val="20"/>
      <w:szCs w:val="20"/>
    </w:rPr>
  </w:style>
  <w:style w:type="paragraph" w:styleId="Revision">
    <w:name w:val="Revision"/>
    <w:hidden/>
    <w:uiPriority w:val="99"/>
    <w:semiHidden/>
    <w:rsid w:val="00B635F5"/>
    <w:pPr>
      <w:spacing w:after="0"/>
    </w:pPr>
    <w:rPr>
      <w:rFonts w:ascii="Trebuchet MS" w:hAnsi="Trebuchet MS"/>
      <w:sz w:val="28"/>
    </w:rPr>
  </w:style>
  <w:style w:type="character" w:styleId="UnresolvedMention">
    <w:name w:val="Unresolved Mention"/>
    <w:basedOn w:val="DefaultParagraphFont"/>
    <w:uiPriority w:val="99"/>
    <w:semiHidden/>
    <w:unhideWhenUsed/>
    <w:rsid w:val="002D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96437">
      <w:bodyDiv w:val="1"/>
      <w:marLeft w:val="0"/>
      <w:marRight w:val="0"/>
      <w:marTop w:val="0"/>
      <w:marBottom w:val="0"/>
      <w:divBdr>
        <w:top w:val="none" w:sz="0" w:space="0" w:color="auto"/>
        <w:left w:val="none" w:sz="0" w:space="0" w:color="auto"/>
        <w:bottom w:val="none" w:sz="0" w:space="0" w:color="auto"/>
        <w:right w:val="none" w:sz="0" w:space="0" w:color="auto"/>
      </w:divBdr>
    </w:div>
    <w:div w:id="1178276351">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d2T3T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Props1.xml><?xml version="1.0" encoding="utf-8"?>
<ds:datastoreItem xmlns:ds="http://schemas.openxmlformats.org/officeDocument/2006/customXml" ds:itemID="{26A58B1C-362E-4E9A-906D-8BAAB664D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D6BBA-0F71-4A1D-9917-9B6BBBA4F335}">
  <ds:schemaRefs>
    <ds:schemaRef ds:uri="http://schemas.openxmlformats.org/officeDocument/2006/bibliography"/>
  </ds:schemaRefs>
</ds:datastoreItem>
</file>

<file path=customXml/itemProps3.xml><?xml version="1.0" encoding="utf-8"?>
<ds:datastoreItem xmlns:ds="http://schemas.openxmlformats.org/officeDocument/2006/customXml" ds:itemID="{3AEA5E5B-5953-4DCA-BD74-9A003CF66F94}">
  <ds:schemaRefs>
    <ds:schemaRef ds:uri="http://schemas.microsoft.com/sharepoint/v3/contenttype/forms"/>
  </ds:schemaRefs>
</ds:datastoreItem>
</file>

<file path=customXml/itemProps4.xml><?xml version="1.0" encoding="utf-8"?>
<ds:datastoreItem xmlns:ds="http://schemas.openxmlformats.org/officeDocument/2006/customXml" ds:itemID="{81240C52-6BAF-4232-9AD0-E6EA795C7039}">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ac78b553-ba53-46a6-bff1-73d4e46f4a5c"/>
    <ds:schemaRef ds:uri="098fe36a-8656-4cdf-b498-9b1a4f5af91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1405</Words>
  <Characters>8009</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6</cp:revision>
  <dcterms:created xsi:type="dcterms:W3CDTF">2024-04-17T09:20:00Z</dcterms:created>
  <dcterms:modified xsi:type="dcterms:W3CDTF">2024-10-10T12:30:00Z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MediaServiceImageTags">
    <vt:lpwstr/>
  </property>
  <property fmtid="{D5CDD505-2E9C-101B-9397-08002B2CF9AE}" pid="4" name="Order">
    <vt:r8>162800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